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70E5" w14:textId="77777777" w:rsidR="00985B27" w:rsidRPr="00876FEA" w:rsidRDefault="00695447" w:rsidP="001220DF">
      <w:pPr>
        <w:spacing w:before="1" w:line="360" w:lineRule="auto"/>
        <w:ind w:left="1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EA">
        <w:rPr>
          <w:rFonts w:ascii="Times New Roman" w:hAnsi="Times New Roman" w:cs="Times New Roman"/>
          <w:b/>
          <w:sz w:val="28"/>
          <w:szCs w:val="28"/>
        </w:rPr>
        <w:t>AVVISO DI INDAGINE DI MERCATO</w:t>
      </w:r>
    </w:p>
    <w:p w14:paraId="5789DB41" w14:textId="72FFB305" w:rsidR="000872DE" w:rsidRPr="00B17B27" w:rsidRDefault="00BE0BE9" w:rsidP="00BE0BE9">
      <w:pPr>
        <w:spacing w:before="1" w:line="360" w:lineRule="auto"/>
        <w:ind w:left="1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Premessa</w:t>
      </w:r>
    </w:p>
    <w:p w14:paraId="5EAD3330" w14:textId="306E991D" w:rsidR="00B17B27" w:rsidRDefault="006536DB" w:rsidP="00695447">
      <w:pPr>
        <w:pStyle w:val="Corpotesto"/>
        <w:spacing w:line="360" w:lineRule="auto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</w:t>
      </w:r>
      <w:r w:rsidR="00695447">
        <w:rPr>
          <w:rFonts w:ascii="Times New Roman" w:hAnsi="Times New Roman" w:cs="Times New Roman"/>
          <w:sz w:val="24"/>
          <w:szCs w:val="24"/>
        </w:rPr>
        <w:t xml:space="preserve">orza della decisione a contrarre n. </w:t>
      </w:r>
      <w:r w:rsidR="003E6434">
        <w:rPr>
          <w:rFonts w:ascii="Times New Roman" w:hAnsi="Times New Roman" w:cs="Times New Roman"/>
          <w:sz w:val="24"/>
          <w:szCs w:val="24"/>
        </w:rPr>
        <w:t>1668 del 09/12/2025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5447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E320B">
        <w:rPr>
          <w:rFonts w:ascii="Times New Roman" w:hAnsi="Times New Roman" w:cs="Times New Roman"/>
          <w:sz w:val="24"/>
          <w:szCs w:val="24"/>
        </w:rPr>
        <w:t xml:space="preserve">ende </w:t>
      </w:r>
      <w:r w:rsidR="005E178D" w:rsidRPr="00B17B27">
        <w:rPr>
          <w:rFonts w:ascii="Times New Roman" w:hAnsi="Times New Roman" w:cs="Times New Roman"/>
          <w:sz w:val="24"/>
          <w:szCs w:val="24"/>
        </w:rPr>
        <w:t xml:space="preserve">noto che </w:t>
      </w:r>
      <w:r w:rsidR="00CD3AE0">
        <w:rPr>
          <w:rFonts w:ascii="Times New Roman" w:hAnsi="Times New Roman" w:cs="Times New Roman"/>
          <w:sz w:val="24"/>
          <w:szCs w:val="24"/>
        </w:rPr>
        <w:t xml:space="preserve">l’intestataria Amministrazione </w:t>
      </w:r>
      <w:r w:rsidR="005E178D" w:rsidRPr="00B17B27">
        <w:rPr>
          <w:rFonts w:ascii="Times New Roman" w:hAnsi="Times New Roman" w:cs="Times New Roman"/>
          <w:sz w:val="24"/>
          <w:szCs w:val="24"/>
        </w:rPr>
        <w:t xml:space="preserve">intende </w:t>
      </w:r>
      <w:r w:rsidR="00CD3AE0">
        <w:rPr>
          <w:rFonts w:ascii="Times New Roman" w:hAnsi="Times New Roman" w:cs="Times New Roman"/>
          <w:sz w:val="24"/>
          <w:szCs w:val="24"/>
        </w:rPr>
        <w:t>avviare</w:t>
      </w:r>
      <w:r w:rsidR="005E178D" w:rsidRPr="00B17B27">
        <w:rPr>
          <w:rFonts w:ascii="Times New Roman" w:hAnsi="Times New Roman" w:cs="Times New Roman"/>
          <w:sz w:val="24"/>
          <w:szCs w:val="24"/>
        </w:rPr>
        <w:t xml:space="preserve"> un’indagine di mercato </w:t>
      </w:r>
      <w:r w:rsidR="00695447" w:rsidRPr="00695447">
        <w:rPr>
          <w:rFonts w:ascii="Times New Roman" w:hAnsi="Times New Roman" w:cs="Times New Roman"/>
          <w:sz w:val="24"/>
          <w:szCs w:val="24"/>
        </w:rPr>
        <w:t>preordinata a conoscere gli operatori interessati a partecipare alla</w:t>
      </w:r>
      <w:r w:rsidR="00695447">
        <w:rPr>
          <w:rFonts w:ascii="Times New Roman" w:hAnsi="Times New Roman" w:cs="Times New Roman"/>
          <w:sz w:val="24"/>
          <w:szCs w:val="24"/>
        </w:rPr>
        <w:t xml:space="preserve"> </w:t>
      </w:r>
      <w:r w:rsidR="00695447" w:rsidRPr="00695447">
        <w:rPr>
          <w:rFonts w:ascii="Times New Roman" w:hAnsi="Times New Roman" w:cs="Times New Roman"/>
          <w:sz w:val="24"/>
          <w:szCs w:val="24"/>
        </w:rPr>
        <w:t>procedura negoziata, da indire ai sens</w:t>
      </w:r>
      <w:r w:rsidR="00695447">
        <w:rPr>
          <w:rFonts w:ascii="Times New Roman" w:hAnsi="Times New Roman" w:cs="Times New Roman"/>
          <w:sz w:val="24"/>
          <w:szCs w:val="24"/>
        </w:rPr>
        <w:t>i e per gli effett</w:t>
      </w:r>
      <w:r w:rsidR="002C3DF4">
        <w:rPr>
          <w:rFonts w:ascii="Times New Roman" w:hAnsi="Times New Roman" w:cs="Times New Roman"/>
          <w:sz w:val="24"/>
          <w:szCs w:val="24"/>
        </w:rPr>
        <w:t xml:space="preserve">i dell’art. 50, comma 1, </w:t>
      </w:r>
      <w:proofErr w:type="spellStart"/>
      <w:r w:rsidR="002C3DF4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2C3DF4">
        <w:rPr>
          <w:rFonts w:ascii="Times New Roman" w:hAnsi="Times New Roman" w:cs="Times New Roman"/>
          <w:sz w:val="24"/>
          <w:szCs w:val="24"/>
        </w:rPr>
        <w:t xml:space="preserve">. </w:t>
      </w:r>
      <w:r w:rsidR="002C3DF4" w:rsidRPr="00CD3AE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95447" w:rsidRPr="00CD3AE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95447" w:rsidRPr="00695447">
        <w:rPr>
          <w:rFonts w:ascii="Times New Roman" w:hAnsi="Times New Roman" w:cs="Times New Roman"/>
          <w:sz w:val="24"/>
          <w:szCs w:val="24"/>
        </w:rPr>
        <w:t xml:space="preserve">, del </w:t>
      </w:r>
      <w:r w:rsidR="00CD3AE0">
        <w:rPr>
          <w:rFonts w:ascii="Times New Roman" w:hAnsi="Times New Roman" w:cs="Times New Roman"/>
          <w:sz w:val="24"/>
          <w:szCs w:val="24"/>
        </w:rPr>
        <w:t>d</w:t>
      </w:r>
      <w:r w:rsidR="00695447" w:rsidRPr="00695447">
        <w:rPr>
          <w:rFonts w:ascii="Times New Roman" w:hAnsi="Times New Roman" w:cs="Times New Roman"/>
          <w:sz w:val="24"/>
          <w:szCs w:val="24"/>
        </w:rPr>
        <w:t>.lgs</w:t>
      </w:r>
      <w:r w:rsidR="00CD3AE0">
        <w:rPr>
          <w:rFonts w:ascii="Times New Roman" w:hAnsi="Times New Roman" w:cs="Times New Roman"/>
          <w:sz w:val="24"/>
          <w:szCs w:val="24"/>
        </w:rPr>
        <w:t>.</w:t>
      </w:r>
      <w:r w:rsidR="00695447" w:rsidRPr="00695447">
        <w:rPr>
          <w:rFonts w:ascii="Times New Roman" w:hAnsi="Times New Roman" w:cs="Times New Roman"/>
          <w:sz w:val="24"/>
          <w:szCs w:val="24"/>
        </w:rPr>
        <w:t xml:space="preserve"> n.</w:t>
      </w:r>
      <w:r w:rsidR="00695447">
        <w:rPr>
          <w:rFonts w:ascii="Times New Roman" w:hAnsi="Times New Roman" w:cs="Times New Roman"/>
          <w:sz w:val="24"/>
          <w:szCs w:val="24"/>
        </w:rPr>
        <w:t xml:space="preserve"> 36</w:t>
      </w:r>
      <w:r w:rsidR="00695447" w:rsidRPr="00695447">
        <w:rPr>
          <w:rFonts w:ascii="Times New Roman" w:hAnsi="Times New Roman" w:cs="Times New Roman"/>
          <w:sz w:val="24"/>
          <w:szCs w:val="24"/>
        </w:rPr>
        <w:t>/20</w:t>
      </w:r>
      <w:r w:rsidR="00695447">
        <w:rPr>
          <w:rFonts w:ascii="Times New Roman" w:hAnsi="Times New Roman" w:cs="Times New Roman"/>
          <w:sz w:val="24"/>
          <w:szCs w:val="24"/>
        </w:rPr>
        <w:t>23</w:t>
      </w:r>
      <w:r w:rsidR="00E37C95">
        <w:rPr>
          <w:rFonts w:ascii="Times New Roman" w:hAnsi="Times New Roman" w:cs="Times New Roman"/>
          <w:sz w:val="24"/>
          <w:szCs w:val="24"/>
        </w:rPr>
        <w:t>, per l’affidamento d</w:t>
      </w:r>
      <w:r w:rsidR="00C70C67">
        <w:rPr>
          <w:rFonts w:ascii="Times New Roman" w:hAnsi="Times New Roman" w:cs="Times New Roman"/>
          <w:sz w:val="24"/>
          <w:szCs w:val="24"/>
        </w:rPr>
        <w:t xml:space="preserve">el </w:t>
      </w:r>
      <w:r w:rsidR="00C70C67" w:rsidRPr="00C70C67">
        <w:rPr>
          <w:rFonts w:ascii="Times New Roman" w:hAnsi="Times New Roman" w:cs="Times New Roman"/>
          <w:sz w:val="24"/>
          <w:szCs w:val="24"/>
        </w:rPr>
        <w:t xml:space="preserve">servizio di refezione scolastica per </w:t>
      </w:r>
      <w:r w:rsidR="003E6434">
        <w:rPr>
          <w:rFonts w:ascii="Times New Roman" w:hAnsi="Times New Roman" w:cs="Times New Roman"/>
          <w:sz w:val="24"/>
          <w:szCs w:val="24"/>
        </w:rPr>
        <w:t xml:space="preserve">la </w:t>
      </w:r>
      <w:r w:rsidR="00C70C67" w:rsidRPr="00C70C67">
        <w:rPr>
          <w:rFonts w:ascii="Times New Roman" w:hAnsi="Times New Roman" w:cs="Times New Roman"/>
          <w:sz w:val="24"/>
          <w:szCs w:val="24"/>
        </w:rPr>
        <w:t xml:space="preserve">scuola dell’infanzia, primaria e secondaria di primo grado del comune di </w:t>
      </w:r>
      <w:r w:rsidR="00C70C67">
        <w:rPr>
          <w:rFonts w:ascii="Times New Roman" w:hAnsi="Times New Roman" w:cs="Times New Roman"/>
          <w:sz w:val="24"/>
          <w:szCs w:val="24"/>
        </w:rPr>
        <w:t>M</w:t>
      </w:r>
      <w:r w:rsidR="00C70C67" w:rsidRPr="00C70C67">
        <w:rPr>
          <w:rFonts w:ascii="Times New Roman" w:hAnsi="Times New Roman" w:cs="Times New Roman"/>
          <w:sz w:val="24"/>
          <w:szCs w:val="24"/>
        </w:rPr>
        <w:t xml:space="preserve">assa </w:t>
      </w:r>
      <w:r w:rsidR="00C70C67">
        <w:rPr>
          <w:rFonts w:ascii="Times New Roman" w:hAnsi="Times New Roman" w:cs="Times New Roman"/>
          <w:sz w:val="24"/>
          <w:szCs w:val="24"/>
        </w:rPr>
        <w:t>L</w:t>
      </w:r>
      <w:r w:rsidR="00C70C67" w:rsidRPr="00C70C67">
        <w:rPr>
          <w:rFonts w:ascii="Times New Roman" w:hAnsi="Times New Roman" w:cs="Times New Roman"/>
          <w:sz w:val="24"/>
          <w:szCs w:val="24"/>
        </w:rPr>
        <w:t xml:space="preserve">ubrense </w:t>
      </w:r>
      <w:proofErr w:type="spellStart"/>
      <w:r w:rsidR="00C70C67" w:rsidRPr="00C70C67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C70C67" w:rsidRPr="00C70C67">
        <w:rPr>
          <w:rFonts w:ascii="Times New Roman" w:hAnsi="Times New Roman" w:cs="Times New Roman"/>
          <w:sz w:val="24"/>
          <w:szCs w:val="24"/>
        </w:rPr>
        <w:t xml:space="preserve"> 2025/2026</w:t>
      </w:r>
      <w:r w:rsidR="00C70C67">
        <w:rPr>
          <w:rFonts w:ascii="Times New Roman" w:hAnsi="Times New Roman" w:cs="Times New Roman"/>
          <w:sz w:val="24"/>
          <w:szCs w:val="24"/>
        </w:rPr>
        <w:t xml:space="preserve"> per un importo presunto complessivo di </w:t>
      </w:r>
      <w:r w:rsidR="00C70C67" w:rsidRPr="009602CC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9602CC">
        <w:rPr>
          <w:rFonts w:ascii="Times New Roman" w:hAnsi="Times New Roman" w:cs="Times New Roman"/>
          <w:b/>
          <w:sz w:val="24"/>
          <w:szCs w:val="24"/>
        </w:rPr>
        <w:t>343.047,92</w:t>
      </w:r>
      <w:r w:rsidR="00EC6A14">
        <w:rPr>
          <w:rFonts w:ascii="Times New Roman" w:hAnsi="Times New Roman" w:cs="Times New Roman"/>
          <w:sz w:val="24"/>
          <w:szCs w:val="24"/>
        </w:rPr>
        <w:t xml:space="preserve"> </w:t>
      </w:r>
      <w:r w:rsidR="0003225F" w:rsidRPr="009602CC">
        <w:rPr>
          <w:rFonts w:ascii="Times New Roman" w:hAnsi="Times New Roman" w:cs="Times New Roman"/>
          <w:b/>
          <w:sz w:val="24"/>
          <w:szCs w:val="24"/>
        </w:rPr>
        <w:t>olt</w:t>
      </w:r>
      <w:r w:rsidR="00EC6A14" w:rsidRPr="009602CC">
        <w:rPr>
          <w:rFonts w:ascii="Times New Roman" w:hAnsi="Times New Roman" w:cs="Times New Roman"/>
          <w:b/>
          <w:sz w:val="24"/>
          <w:szCs w:val="24"/>
        </w:rPr>
        <w:t xml:space="preserve">re Iva (4%), </w:t>
      </w:r>
      <w:r w:rsidR="00EC6A14">
        <w:rPr>
          <w:rFonts w:ascii="Times New Roman" w:hAnsi="Times New Roman" w:cs="Times New Roman"/>
          <w:sz w:val="24"/>
          <w:szCs w:val="24"/>
        </w:rPr>
        <w:t xml:space="preserve">di cui € </w:t>
      </w:r>
      <w:r w:rsidR="00EC6A14" w:rsidRPr="009602CC">
        <w:rPr>
          <w:rFonts w:ascii="Times New Roman" w:hAnsi="Times New Roman" w:cs="Times New Roman"/>
          <w:b/>
          <w:sz w:val="24"/>
          <w:szCs w:val="24"/>
        </w:rPr>
        <w:t>138.404,77</w:t>
      </w:r>
      <w:r w:rsidR="0003225F" w:rsidRPr="0003225F">
        <w:rPr>
          <w:rFonts w:ascii="Times New Roman" w:hAnsi="Times New Roman" w:cs="Times New Roman"/>
          <w:sz w:val="24"/>
          <w:szCs w:val="24"/>
        </w:rPr>
        <w:t xml:space="preserve"> per costo della manodopera ed € </w:t>
      </w:r>
      <w:r w:rsidR="0003225F" w:rsidRPr="009602CC">
        <w:rPr>
          <w:rFonts w:ascii="Times New Roman" w:hAnsi="Times New Roman" w:cs="Times New Roman"/>
          <w:b/>
          <w:sz w:val="24"/>
          <w:szCs w:val="24"/>
        </w:rPr>
        <w:t>6.480,00</w:t>
      </w:r>
      <w:r w:rsidR="002F7BA1" w:rsidRPr="009602CC">
        <w:rPr>
          <w:rFonts w:ascii="Times New Roman" w:hAnsi="Times New Roman" w:cs="Times New Roman"/>
          <w:b/>
          <w:sz w:val="24"/>
          <w:szCs w:val="24"/>
        </w:rPr>
        <w:t xml:space="preserve"> per</w:t>
      </w:r>
      <w:r w:rsidR="002F7BA1">
        <w:rPr>
          <w:rFonts w:ascii="Times New Roman" w:hAnsi="Times New Roman" w:cs="Times New Roman"/>
          <w:sz w:val="24"/>
          <w:szCs w:val="24"/>
        </w:rPr>
        <w:t xml:space="preserve"> oneri della sicurezza</w:t>
      </w:r>
      <w:r w:rsidR="0003225F">
        <w:rPr>
          <w:rFonts w:ascii="Times New Roman" w:hAnsi="Times New Roman" w:cs="Times New Roman"/>
          <w:sz w:val="24"/>
          <w:szCs w:val="24"/>
        </w:rPr>
        <w:t xml:space="preserve"> non soggetti a ribasso</w:t>
      </w:r>
      <w:r w:rsidR="002C3DF4">
        <w:rPr>
          <w:rFonts w:ascii="Times New Roman" w:hAnsi="Times New Roman" w:cs="Times New Roman"/>
          <w:sz w:val="24"/>
          <w:szCs w:val="24"/>
        </w:rPr>
        <w:t>.</w:t>
      </w:r>
    </w:p>
    <w:p w14:paraId="3591ABD4" w14:textId="280B4472" w:rsidR="004B0EF5" w:rsidRPr="00B17B27" w:rsidRDefault="004B0EF5" w:rsidP="00912CAF">
      <w:pPr>
        <w:pStyle w:val="Corpotesto"/>
        <w:spacing w:line="360" w:lineRule="auto"/>
        <w:ind w:left="112" w:right="103"/>
        <w:jc w:val="both"/>
        <w:rPr>
          <w:rFonts w:ascii="Times New Roman" w:hAnsi="Times New Roman" w:cs="Times New Roman"/>
          <w:sz w:val="24"/>
          <w:szCs w:val="24"/>
        </w:rPr>
      </w:pPr>
      <w:r w:rsidRPr="00B17B27">
        <w:rPr>
          <w:rFonts w:ascii="Times New Roman" w:hAnsi="Times New Roman" w:cs="Times New Roman"/>
          <w:sz w:val="24"/>
          <w:szCs w:val="24"/>
        </w:rPr>
        <w:t>La S</w:t>
      </w:r>
      <w:r w:rsidR="00E15E71">
        <w:rPr>
          <w:rFonts w:ascii="Times New Roman" w:hAnsi="Times New Roman" w:cs="Times New Roman"/>
          <w:sz w:val="24"/>
          <w:szCs w:val="24"/>
        </w:rPr>
        <w:t xml:space="preserve">tazione appaltante si </w:t>
      </w:r>
      <w:r w:rsidRPr="00B17B27">
        <w:rPr>
          <w:rFonts w:ascii="Times New Roman" w:hAnsi="Times New Roman" w:cs="Times New Roman"/>
          <w:sz w:val="24"/>
          <w:szCs w:val="24"/>
        </w:rPr>
        <w:t xml:space="preserve">riserva la facoltà di sospendere, prorogare, annullare la presente senza che gli </w:t>
      </w:r>
      <w:r w:rsidR="004D1BD6">
        <w:rPr>
          <w:rFonts w:ascii="Times New Roman" w:hAnsi="Times New Roman" w:cs="Times New Roman"/>
          <w:sz w:val="24"/>
          <w:szCs w:val="24"/>
        </w:rPr>
        <w:t>operatori</w:t>
      </w:r>
      <w:r w:rsidR="00B17B27">
        <w:rPr>
          <w:rFonts w:ascii="Times New Roman" w:hAnsi="Times New Roman" w:cs="Times New Roman"/>
          <w:sz w:val="24"/>
          <w:szCs w:val="24"/>
        </w:rPr>
        <w:t xml:space="preserve"> </w:t>
      </w:r>
      <w:r w:rsidRPr="00B17B27">
        <w:rPr>
          <w:rFonts w:ascii="Times New Roman" w:hAnsi="Times New Roman" w:cs="Times New Roman"/>
          <w:sz w:val="24"/>
          <w:szCs w:val="24"/>
        </w:rPr>
        <w:t xml:space="preserve">abbiano </w:t>
      </w:r>
      <w:r w:rsidR="00E15E71">
        <w:rPr>
          <w:rFonts w:ascii="Times New Roman" w:hAnsi="Times New Roman" w:cs="Times New Roman"/>
          <w:sz w:val="24"/>
          <w:szCs w:val="24"/>
        </w:rPr>
        <w:t>nulla a pretendere</w:t>
      </w:r>
      <w:r w:rsidR="00CB59C8">
        <w:rPr>
          <w:rFonts w:ascii="Times New Roman" w:hAnsi="Times New Roman" w:cs="Times New Roman"/>
          <w:sz w:val="24"/>
          <w:szCs w:val="24"/>
        </w:rPr>
        <w:t>.</w:t>
      </w:r>
    </w:p>
    <w:p w14:paraId="3079B35E" w14:textId="77777777" w:rsidR="00985B27" w:rsidRPr="00B17B27" w:rsidRDefault="00985B27" w:rsidP="00912CAF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2DE56" w14:textId="77777777" w:rsidR="00985B27" w:rsidRPr="00B17B27" w:rsidRDefault="005E178D" w:rsidP="00912CAF">
      <w:pPr>
        <w:pStyle w:val="Titolo1"/>
        <w:numPr>
          <w:ilvl w:val="0"/>
          <w:numId w:val="7"/>
        </w:numPr>
        <w:tabs>
          <w:tab w:val="left" w:pos="344"/>
        </w:tabs>
        <w:spacing w:line="360" w:lineRule="auto"/>
        <w:ind w:hanging="232"/>
        <w:rPr>
          <w:rFonts w:ascii="Times New Roman" w:hAnsi="Times New Roman" w:cs="Times New Roman"/>
          <w:sz w:val="24"/>
          <w:szCs w:val="24"/>
        </w:rPr>
      </w:pPr>
      <w:r w:rsidRPr="00B17B27">
        <w:rPr>
          <w:rFonts w:ascii="Times New Roman" w:hAnsi="Times New Roman" w:cs="Times New Roman"/>
          <w:sz w:val="24"/>
          <w:szCs w:val="24"/>
        </w:rPr>
        <w:t xml:space="preserve">- OGGETTO </w:t>
      </w:r>
      <w:r w:rsidR="00D106E3" w:rsidRPr="00B17B27">
        <w:rPr>
          <w:rFonts w:ascii="Times New Roman" w:hAnsi="Times New Roman" w:cs="Times New Roman"/>
          <w:sz w:val="24"/>
          <w:szCs w:val="24"/>
        </w:rPr>
        <w:t xml:space="preserve">E IMPORTO </w:t>
      </w:r>
      <w:r w:rsidRPr="00B17B27">
        <w:rPr>
          <w:rFonts w:ascii="Times New Roman" w:hAnsi="Times New Roman" w:cs="Times New Roman"/>
          <w:sz w:val="24"/>
          <w:szCs w:val="24"/>
        </w:rPr>
        <w:t>DEL</w:t>
      </w:r>
      <w:r w:rsidRPr="00B17B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7B27">
        <w:rPr>
          <w:rFonts w:ascii="Times New Roman" w:hAnsi="Times New Roman" w:cs="Times New Roman"/>
          <w:sz w:val="24"/>
          <w:szCs w:val="24"/>
        </w:rPr>
        <w:t>SERVIZIO</w:t>
      </w:r>
    </w:p>
    <w:p w14:paraId="65786421" w14:textId="51FF8FD2" w:rsidR="0033096E" w:rsidRDefault="00B10074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B10074">
        <w:rPr>
          <w:rFonts w:ascii="Times New Roman" w:hAnsi="Times New Roman" w:cs="Times New Roman"/>
          <w:sz w:val="24"/>
          <w:szCs w:val="24"/>
        </w:rPr>
        <w:t xml:space="preserve">Il presente affidamento ha ad oggetto l’affidamento </w:t>
      </w:r>
      <w:r w:rsidR="00C70C67">
        <w:rPr>
          <w:rFonts w:ascii="Times New Roman" w:hAnsi="Times New Roman" w:cs="Times New Roman"/>
          <w:sz w:val="24"/>
          <w:szCs w:val="24"/>
        </w:rPr>
        <w:t xml:space="preserve">del </w:t>
      </w:r>
      <w:r w:rsidR="00C70C67" w:rsidRPr="00C70C67">
        <w:rPr>
          <w:rFonts w:ascii="Times New Roman" w:hAnsi="Times New Roman" w:cs="Times New Roman"/>
          <w:sz w:val="24"/>
          <w:szCs w:val="24"/>
        </w:rPr>
        <w:t>SERVIZIO DI REFEZIONE SCOLASTICA PER SCUOLA DELL’INFANZIA, PRIMARIA E SECONDARIA DI PRIMO GRADO DEL COMUNE DI MASSA LUBRENSE A.S. 2025/2026</w:t>
      </w:r>
      <w:r w:rsidR="00C70C67">
        <w:rPr>
          <w:rFonts w:ascii="Times New Roman" w:hAnsi="Times New Roman" w:cs="Times New Roman"/>
          <w:sz w:val="24"/>
          <w:szCs w:val="24"/>
        </w:rPr>
        <w:t>.</w:t>
      </w:r>
    </w:p>
    <w:p w14:paraId="43F73FE2" w14:textId="0207EA37" w:rsidR="00364BF1" w:rsidRPr="009B14B2" w:rsidRDefault="00364BF1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BF1">
        <w:rPr>
          <w:rFonts w:ascii="Times New Roman" w:hAnsi="Times New Roman" w:cs="Times New Roman"/>
          <w:sz w:val="24"/>
          <w:szCs w:val="24"/>
        </w:rPr>
        <w:t>Ai soli fini della determinazione delle soglie di cui all’art. 14 del Codice</w:t>
      </w:r>
      <w:r w:rsidR="00F24FEF">
        <w:rPr>
          <w:rFonts w:ascii="Times New Roman" w:hAnsi="Times New Roman" w:cs="Times New Roman"/>
          <w:sz w:val="24"/>
          <w:szCs w:val="24"/>
        </w:rPr>
        <w:t xml:space="preserve"> dei Contratti</w:t>
      </w:r>
      <w:r w:rsidR="00F24FEF" w:rsidRPr="00F24FEF">
        <w:rPr>
          <w:rFonts w:ascii="Times New Roman" w:hAnsi="Times New Roman" w:cs="Times New Roman"/>
          <w:sz w:val="24"/>
          <w:szCs w:val="24"/>
        </w:rPr>
        <w:t xml:space="preserve"> </w:t>
      </w:r>
      <w:r w:rsidR="00F24FEF">
        <w:rPr>
          <w:rFonts w:ascii="Times New Roman" w:hAnsi="Times New Roman" w:cs="Times New Roman"/>
          <w:sz w:val="24"/>
          <w:szCs w:val="24"/>
        </w:rPr>
        <w:t>d</w:t>
      </w:r>
      <w:r w:rsidR="00F24FEF" w:rsidRPr="00695447">
        <w:rPr>
          <w:rFonts w:ascii="Times New Roman" w:hAnsi="Times New Roman" w:cs="Times New Roman"/>
          <w:sz w:val="24"/>
          <w:szCs w:val="24"/>
        </w:rPr>
        <w:t>.lgs</w:t>
      </w:r>
      <w:r w:rsidR="00F24FEF">
        <w:rPr>
          <w:rFonts w:ascii="Times New Roman" w:hAnsi="Times New Roman" w:cs="Times New Roman"/>
          <w:sz w:val="24"/>
          <w:szCs w:val="24"/>
        </w:rPr>
        <w:t>.</w:t>
      </w:r>
      <w:r w:rsidR="00F24FEF" w:rsidRPr="00695447">
        <w:rPr>
          <w:rFonts w:ascii="Times New Roman" w:hAnsi="Times New Roman" w:cs="Times New Roman"/>
          <w:sz w:val="24"/>
          <w:szCs w:val="24"/>
        </w:rPr>
        <w:t xml:space="preserve"> n.</w:t>
      </w:r>
      <w:r w:rsidR="00F24FEF">
        <w:rPr>
          <w:rFonts w:ascii="Times New Roman" w:hAnsi="Times New Roman" w:cs="Times New Roman"/>
          <w:sz w:val="24"/>
          <w:szCs w:val="24"/>
        </w:rPr>
        <w:t xml:space="preserve"> 36</w:t>
      </w:r>
      <w:r w:rsidR="00F24FEF" w:rsidRPr="00695447">
        <w:rPr>
          <w:rFonts w:ascii="Times New Roman" w:hAnsi="Times New Roman" w:cs="Times New Roman"/>
          <w:sz w:val="24"/>
          <w:szCs w:val="24"/>
        </w:rPr>
        <w:t>/20</w:t>
      </w:r>
      <w:r w:rsidR="00F24FEF">
        <w:rPr>
          <w:rFonts w:ascii="Times New Roman" w:hAnsi="Times New Roman" w:cs="Times New Roman"/>
          <w:sz w:val="24"/>
          <w:szCs w:val="24"/>
        </w:rPr>
        <w:t xml:space="preserve">23 (nel seguito </w:t>
      </w:r>
      <w:proofErr w:type="spellStart"/>
      <w:r w:rsidR="00F24FEF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="00F24FEF">
        <w:rPr>
          <w:rFonts w:ascii="Times New Roman" w:hAnsi="Times New Roman" w:cs="Times New Roman"/>
          <w:sz w:val="24"/>
          <w:szCs w:val="24"/>
        </w:rPr>
        <w:t>)</w:t>
      </w:r>
      <w:r w:rsidRPr="00364BF1">
        <w:rPr>
          <w:rFonts w:ascii="Times New Roman" w:hAnsi="Times New Roman" w:cs="Times New Roman"/>
          <w:sz w:val="24"/>
          <w:szCs w:val="24"/>
        </w:rPr>
        <w:t xml:space="preserve"> il valore stimato del</w:t>
      </w:r>
      <w:r>
        <w:rPr>
          <w:rFonts w:ascii="Times New Roman" w:hAnsi="Times New Roman" w:cs="Times New Roman"/>
          <w:sz w:val="24"/>
          <w:szCs w:val="24"/>
        </w:rPr>
        <w:t>l’affidamento</w:t>
      </w:r>
      <w:r w:rsidRPr="00364BF1">
        <w:rPr>
          <w:rFonts w:ascii="Times New Roman" w:hAnsi="Times New Roman" w:cs="Times New Roman"/>
          <w:sz w:val="24"/>
          <w:szCs w:val="24"/>
        </w:rPr>
        <w:t xml:space="preserve">, per tutta la durata contrattuale pari a </w:t>
      </w:r>
      <w:r w:rsidR="00A22B18">
        <w:rPr>
          <w:rFonts w:ascii="Times New Roman" w:hAnsi="Times New Roman" w:cs="Times New Roman"/>
          <w:sz w:val="24"/>
          <w:szCs w:val="24"/>
        </w:rPr>
        <w:t>5</w:t>
      </w:r>
      <w:r w:rsidRPr="00364BF1">
        <w:rPr>
          <w:rFonts w:ascii="Times New Roman" w:hAnsi="Times New Roman" w:cs="Times New Roman"/>
          <w:sz w:val="24"/>
          <w:szCs w:val="24"/>
        </w:rPr>
        <w:t xml:space="preserve"> mesi (</w:t>
      </w:r>
      <w:proofErr w:type="spellStart"/>
      <w:r w:rsidRPr="00364BF1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364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2025/2026</w:t>
      </w:r>
      <w:r w:rsidR="00540507">
        <w:rPr>
          <w:rFonts w:ascii="Times New Roman" w:hAnsi="Times New Roman" w:cs="Times New Roman"/>
          <w:sz w:val="24"/>
          <w:szCs w:val="24"/>
        </w:rPr>
        <w:t>), a partire dal</w:t>
      </w:r>
      <w:r w:rsidRPr="00364BF1">
        <w:rPr>
          <w:rFonts w:ascii="Times New Roman" w:hAnsi="Times New Roman" w:cs="Times New Roman"/>
          <w:sz w:val="24"/>
          <w:szCs w:val="24"/>
        </w:rPr>
        <w:t xml:space="preserve"> </w:t>
      </w:r>
      <w:r w:rsidR="0003225F">
        <w:rPr>
          <w:rFonts w:ascii="Times New Roman" w:hAnsi="Times New Roman" w:cs="Times New Roman"/>
          <w:sz w:val="24"/>
          <w:szCs w:val="24"/>
        </w:rPr>
        <w:t>7 gennaio 2026 o dall’avvio del servizio</w:t>
      </w:r>
      <w:r w:rsidR="00540507">
        <w:rPr>
          <w:rFonts w:ascii="Times New Roman" w:hAnsi="Times New Roman" w:cs="Times New Roman"/>
          <w:sz w:val="24"/>
          <w:szCs w:val="24"/>
        </w:rPr>
        <w:t>, fino al 31/05/2026,</w:t>
      </w:r>
      <w:r w:rsidR="0003225F">
        <w:rPr>
          <w:rFonts w:ascii="Times New Roman" w:hAnsi="Times New Roman" w:cs="Times New Roman"/>
          <w:sz w:val="24"/>
          <w:szCs w:val="24"/>
        </w:rPr>
        <w:t xml:space="preserve"> è pari</w:t>
      </w:r>
      <w:r w:rsidR="003E6434">
        <w:rPr>
          <w:rFonts w:ascii="Times New Roman" w:hAnsi="Times New Roman" w:cs="Times New Roman"/>
          <w:sz w:val="24"/>
          <w:szCs w:val="24"/>
        </w:rPr>
        <w:t xml:space="preserve"> a</w:t>
      </w:r>
      <w:r w:rsidR="0003225F">
        <w:rPr>
          <w:rFonts w:ascii="Times New Roman" w:hAnsi="Times New Roman" w:cs="Times New Roman"/>
          <w:sz w:val="24"/>
          <w:szCs w:val="24"/>
        </w:rPr>
        <w:t xml:space="preserve"> </w:t>
      </w:r>
      <w:r w:rsidR="009B2AF8">
        <w:rPr>
          <w:rFonts w:ascii="Times New Roman" w:hAnsi="Times New Roman" w:cs="Times New Roman"/>
          <w:b/>
          <w:sz w:val="24"/>
          <w:szCs w:val="24"/>
        </w:rPr>
        <w:t>343.047,92</w:t>
      </w:r>
      <w:r w:rsidR="00372EDE">
        <w:rPr>
          <w:rFonts w:ascii="Times New Roman" w:hAnsi="Times New Roman" w:cs="Times New Roman"/>
          <w:b/>
          <w:sz w:val="24"/>
          <w:szCs w:val="24"/>
        </w:rPr>
        <w:t xml:space="preserve"> oltre Iva </w:t>
      </w:r>
      <w:r w:rsidR="000E16F7">
        <w:rPr>
          <w:rFonts w:ascii="Times New Roman" w:hAnsi="Times New Roman" w:cs="Times New Roman"/>
          <w:b/>
          <w:sz w:val="24"/>
          <w:szCs w:val="24"/>
        </w:rPr>
        <w:t>al 4%</w:t>
      </w:r>
      <w:r w:rsidR="003E64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6F7">
        <w:rPr>
          <w:rFonts w:ascii="Times New Roman" w:hAnsi="Times New Roman" w:cs="Times New Roman"/>
          <w:b/>
          <w:sz w:val="24"/>
          <w:szCs w:val="24"/>
        </w:rPr>
        <w:t xml:space="preserve">pari a </w:t>
      </w:r>
      <w:r w:rsidR="003E6434">
        <w:rPr>
          <w:rFonts w:ascii="Times New Roman" w:hAnsi="Times New Roman" w:cs="Times New Roman"/>
          <w:b/>
          <w:sz w:val="24"/>
          <w:szCs w:val="24"/>
        </w:rPr>
        <w:t xml:space="preserve">euro </w:t>
      </w:r>
      <w:r w:rsidR="000E16F7">
        <w:rPr>
          <w:rFonts w:ascii="Times New Roman" w:hAnsi="Times New Roman" w:cs="Times New Roman"/>
          <w:b/>
          <w:sz w:val="24"/>
          <w:szCs w:val="24"/>
        </w:rPr>
        <w:t>13.721,92</w:t>
      </w:r>
      <w:r w:rsidR="0003225F" w:rsidRPr="009B14B2">
        <w:rPr>
          <w:rFonts w:ascii="Times New Roman" w:hAnsi="Times New Roman" w:cs="Times New Roman"/>
          <w:b/>
          <w:sz w:val="24"/>
          <w:szCs w:val="24"/>
        </w:rPr>
        <w:t>.</w:t>
      </w:r>
    </w:p>
    <w:p w14:paraId="4005A3D5" w14:textId="68DAE3E3" w:rsidR="00E15E71" w:rsidRPr="007D0A6D" w:rsidRDefault="00E15E71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71">
        <w:rPr>
          <w:rFonts w:ascii="Times New Roman" w:hAnsi="Times New Roman" w:cs="Times New Roman"/>
          <w:sz w:val="24"/>
          <w:szCs w:val="24"/>
        </w:rPr>
        <w:t>L’importo stimato è pari ad €</w:t>
      </w:r>
      <w:r w:rsidR="00A22B18">
        <w:rPr>
          <w:rFonts w:ascii="Times New Roman" w:hAnsi="Times New Roman" w:cs="Times New Roman"/>
          <w:sz w:val="24"/>
          <w:szCs w:val="24"/>
        </w:rPr>
        <w:t xml:space="preserve"> </w:t>
      </w:r>
      <w:r w:rsidR="009B2AF8">
        <w:rPr>
          <w:rFonts w:ascii="Times New Roman" w:hAnsi="Times New Roman" w:cs="Times New Roman"/>
          <w:b/>
          <w:sz w:val="24"/>
          <w:szCs w:val="24"/>
        </w:rPr>
        <w:t>336.567,92</w:t>
      </w:r>
      <w:r w:rsidRPr="009B14B2">
        <w:rPr>
          <w:rFonts w:ascii="Times New Roman" w:hAnsi="Times New Roman" w:cs="Times New Roman"/>
          <w:b/>
          <w:sz w:val="24"/>
          <w:szCs w:val="24"/>
        </w:rPr>
        <w:t xml:space="preserve"> al netto dell’IVA</w:t>
      </w:r>
      <w:r w:rsidRPr="00E15E71">
        <w:rPr>
          <w:rFonts w:ascii="Times New Roman" w:hAnsi="Times New Roman" w:cs="Times New Roman"/>
          <w:sz w:val="24"/>
          <w:szCs w:val="24"/>
        </w:rPr>
        <w:t xml:space="preserve"> </w:t>
      </w:r>
      <w:r w:rsidRPr="007D0A6D">
        <w:rPr>
          <w:rFonts w:ascii="Times New Roman" w:hAnsi="Times New Roman" w:cs="Times New Roman"/>
          <w:b/>
          <w:sz w:val="24"/>
          <w:szCs w:val="24"/>
        </w:rPr>
        <w:t>e degli on</w:t>
      </w:r>
      <w:r w:rsidR="002F7BA1" w:rsidRPr="007D0A6D">
        <w:rPr>
          <w:rFonts w:ascii="Times New Roman" w:hAnsi="Times New Roman" w:cs="Times New Roman"/>
          <w:b/>
          <w:sz w:val="24"/>
          <w:szCs w:val="24"/>
        </w:rPr>
        <w:t>eri di sicurezza</w:t>
      </w:r>
      <w:r w:rsidR="004D1BD6" w:rsidRPr="007D0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A6D">
        <w:rPr>
          <w:rFonts w:ascii="Times New Roman" w:hAnsi="Times New Roman" w:cs="Times New Roman"/>
          <w:b/>
          <w:sz w:val="24"/>
          <w:szCs w:val="24"/>
        </w:rPr>
        <w:t>pari, ad €</w:t>
      </w:r>
      <w:r w:rsidR="0003225F">
        <w:rPr>
          <w:rFonts w:ascii="Times New Roman" w:hAnsi="Times New Roman" w:cs="Times New Roman"/>
          <w:sz w:val="24"/>
          <w:szCs w:val="24"/>
        </w:rPr>
        <w:t xml:space="preserve"> </w:t>
      </w:r>
      <w:r w:rsidR="0003225F" w:rsidRPr="007D0A6D">
        <w:rPr>
          <w:rFonts w:ascii="Times New Roman" w:hAnsi="Times New Roman" w:cs="Times New Roman"/>
          <w:b/>
          <w:sz w:val="24"/>
          <w:szCs w:val="24"/>
        </w:rPr>
        <w:t>6.480,00</w:t>
      </w:r>
      <w:r w:rsidRPr="007D0A6D">
        <w:rPr>
          <w:rFonts w:ascii="Times New Roman" w:hAnsi="Times New Roman" w:cs="Times New Roman"/>
          <w:b/>
          <w:sz w:val="24"/>
          <w:szCs w:val="24"/>
        </w:rPr>
        <w:t xml:space="preserve"> non soggetti a ribasso. </w:t>
      </w:r>
    </w:p>
    <w:p w14:paraId="12C90369" w14:textId="50811C14" w:rsidR="00CA79A3" w:rsidRPr="009B14B2" w:rsidRDefault="00CA79A3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costo della manodopera ai sensi dell’art. 41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cdc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pari ad € </w:t>
      </w:r>
      <w:r w:rsidR="00720A3B" w:rsidRPr="009B14B2">
        <w:rPr>
          <w:rFonts w:ascii="Times New Roman" w:hAnsi="Times New Roman" w:cs="Times New Roman"/>
          <w:b/>
          <w:sz w:val="24"/>
          <w:szCs w:val="24"/>
        </w:rPr>
        <w:t>138.404,77</w:t>
      </w:r>
      <w:r w:rsidRPr="009B14B2">
        <w:rPr>
          <w:rFonts w:ascii="Times New Roman" w:hAnsi="Times New Roman" w:cs="Times New Roman"/>
          <w:b/>
          <w:sz w:val="24"/>
          <w:szCs w:val="24"/>
        </w:rPr>
        <w:t>.</w:t>
      </w:r>
    </w:p>
    <w:p w14:paraId="5075B28D" w14:textId="77777777" w:rsidR="00364BF1" w:rsidRDefault="00364BF1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14:paraId="62AF8F22" w14:textId="40B340AF" w:rsidR="00364BF1" w:rsidRDefault="00364BF1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64BF1">
        <w:rPr>
          <w:rFonts w:ascii="Times New Roman" w:hAnsi="Times New Roman" w:cs="Times New Roman"/>
          <w:sz w:val="24"/>
          <w:szCs w:val="24"/>
        </w:rPr>
        <w:t>Il servizio oggetto dell’appalto pr</w:t>
      </w:r>
      <w:r w:rsidR="00540507">
        <w:rPr>
          <w:rFonts w:ascii="Times New Roman" w:hAnsi="Times New Roman" w:cs="Times New Roman"/>
          <w:sz w:val="24"/>
          <w:szCs w:val="24"/>
        </w:rPr>
        <w:t xml:space="preserve">evede un corrispettivo, per il costo del lavoro, </w:t>
      </w:r>
      <w:r w:rsidR="00F24FEF">
        <w:rPr>
          <w:rFonts w:ascii="Times New Roman" w:hAnsi="Times New Roman" w:cs="Times New Roman"/>
          <w:sz w:val="24"/>
          <w:szCs w:val="24"/>
        </w:rPr>
        <w:t>determinato in ragione del</w:t>
      </w:r>
      <w:r w:rsidRPr="00364BF1">
        <w:rPr>
          <w:rFonts w:ascii="Times New Roman" w:hAnsi="Times New Roman" w:cs="Times New Roman"/>
          <w:sz w:val="24"/>
          <w:szCs w:val="24"/>
        </w:rPr>
        <w:t xml:space="preserve"> tariffario </w:t>
      </w:r>
      <w:r w:rsidR="00540507">
        <w:rPr>
          <w:rFonts w:ascii="Times New Roman" w:hAnsi="Times New Roman" w:cs="Times New Roman"/>
          <w:sz w:val="24"/>
          <w:szCs w:val="24"/>
        </w:rPr>
        <w:t xml:space="preserve">CCNL Turismo, Pubblici Esercizi, Ristorazione collettiva e commerciale, Alberghi; </w:t>
      </w:r>
      <w:r w:rsidRPr="00880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29EBA" w14:textId="141187FC" w:rsidR="001A48B2" w:rsidRDefault="001A48B2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1A48B2">
        <w:rPr>
          <w:rFonts w:ascii="Times New Roman" w:hAnsi="Times New Roman" w:cs="Times New Roman"/>
          <w:sz w:val="24"/>
          <w:szCs w:val="24"/>
        </w:rPr>
        <w:lastRenderedPageBreak/>
        <w:t>L'importo è comprensivo di tutti i costi connessi all’erogazione del servizio e all’utilizzo delle attrezzature per espletare l’attività, senza eccezione ed esclusione alcuna.</w:t>
      </w:r>
    </w:p>
    <w:p w14:paraId="38702541" w14:textId="77777777" w:rsidR="001A48B2" w:rsidRDefault="001A48B2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14:paraId="023AE5E7" w14:textId="4CE5CE98" w:rsidR="001A48B2" w:rsidRDefault="001A48B2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1A48B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48B2">
        <w:rPr>
          <w:rFonts w:ascii="Times New Roman" w:hAnsi="Times New Roman" w:cs="Times New Roman"/>
          <w:b/>
          <w:bCs/>
          <w:sz w:val="24"/>
          <w:szCs w:val="24"/>
        </w:rPr>
        <w:t>MODALITÀ DI DETERMINAZIONE DEL CORRISPETTIVO E DI PAGAMENTO</w:t>
      </w:r>
      <w:r w:rsidRPr="001A48B2">
        <w:rPr>
          <w:rFonts w:ascii="Times New Roman" w:hAnsi="Times New Roman" w:cs="Times New Roman"/>
          <w:sz w:val="24"/>
          <w:szCs w:val="24"/>
        </w:rPr>
        <w:t xml:space="preserve">: Secondo quanto specificato nel Capitolato </w:t>
      </w:r>
      <w:r w:rsidR="00E77A2C">
        <w:rPr>
          <w:rFonts w:ascii="Times New Roman" w:hAnsi="Times New Roman" w:cs="Times New Roman"/>
          <w:sz w:val="24"/>
          <w:szCs w:val="24"/>
        </w:rPr>
        <w:t xml:space="preserve">speciale d’appalto </w:t>
      </w:r>
      <w:r w:rsidRPr="001A48B2">
        <w:rPr>
          <w:rFonts w:ascii="Times New Roman" w:hAnsi="Times New Roman" w:cs="Times New Roman"/>
          <w:sz w:val="24"/>
          <w:szCs w:val="24"/>
        </w:rPr>
        <w:t>allegato</w:t>
      </w:r>
      <w:r w:rsidR="00E77A2C">
        <w:rPr>
          <w:rFonts w:ascii="Times New Roman" w:hAnsi="Times New Roman" w:cs="Times New Roman"/>
          <w:sz w:val="24"/>
          <w:szCs w:val="24"/>
        </w:rPr>
        <w:t xml:space="preserve"> alla presente</w:t>
      </w:r>
      <w:r w:rsidRPr="001A48B2">
        <w:rPr>
          <w:rFonts w:ascii="Times New Roman" w:hAnsi="Times New Roman" w:cs="Times New Roman"/>
          <w:sz w:val="24"/>
          <w:szCs w:val="24"/>
        </w:rPr>
        <w:t>.</w:t>
      </w:r>
    </w:p>
    <w:p w14:paraId="2B58EEFD" w14:textId="77777777" w:rsidR="001F7E84" w:rsidRDefault="001F7E84" w:rsidP="00E15E71">
      <w:pPr>
        <w:pStyle w:val="Corpotesto"/>
        <w:spacing w:before="1"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14:paraId="342DDA6B" w14:textId="6BDB7222" w:rsidR="0099047C" w:rsidRPr="0099047C" w:rsidRDefault="001A48B2" w:rsidP="001A48B2">
      <w:pPr>
        <w:pStyle w:val="Titolo1"/>
        <w:tabs>
          <w:tab w:val="left" w:pos="344"/>
          <w:tab w:val="left" w:pos="820"/>
        </w:tabs>
        <w:spacing w:line="360" w:lineRule="auto"/>
        <w:ind w:hanging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E178D" w:rsidRPr="0099047C">
        <w:rPr>
          <w:rFonts w:ascii="Times New Roman" w:hAnsi="Times New Roman" w:cs="Times New Roman"/>
          <w:sz w:val="24"/>
          <w:szCs w:val="24"/>
        </w:rPr>
        <w:tab/>
      </w:r>
      <w:r w:rsidR="0099047C" w:rsidRPr="0099047C">
        <w:rPr>
          <w:rFonts w:ascii="Times New Roman" w:hAnsi="Times New Roman" w:cs="Times New Roman"/>
          <w:sz w:val="24"/>
          <w:szCs w:val="24"/>
        </w:rPr>
        <w:t>TERMINE PER LA PRESENTAZIONE DELLA CANDIDATURA</w:t>
      </w:r>
    </w:p>
    <w:p w14:paraId="196E2669" w14:textId="6403ABE1" w:rsidR="00E37C95" w:rsidRDefault="0099047C" w:rsidP="00E37C95">
      <w:pPr>
        <w:pStyle w:val="Titolo1"/>
        <w:tabs>
          <w:tab w:val="left" w:pos="344"/>
          <w:tab w:val="left" w:pos="820"/>
        </w:tabs>
        <w:spacing w:line="360" w:lineRule="auto"/>
        <w:ind w:left="111" w:firstLine="0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Il termine di presentazione della candidatura è </w:t>
      </w:r>
      <w:r w:rsidRPr="00951F20">
        <w:rPr>
          <w:rFonts w:ascii="Times New Roman" w:hAnsi="Times New Roman" w:cs="Times New Roman"/>
          <w:b w:val="0"/>
          <w:bCs w:val="0"/>
          <w:sz w:val="24"/>
          <w:szCs w:val="24"/>
        </w:rPr>
        <w:t>fissato in 1</w:t>
      </w:r>
      <w:r w:rsidR="00A22B18" w:rsidRPr="00951F20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Pr="00951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giorni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decorrent</w:t>
      </w:r>
      <w:r w:rsidR="00CD3AE0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dalla pubblicazione del presente avviso</w:t>
      </w:r>
      <w:r w:rsidR="001F7E84" w:rsidRPr="00E37C9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  <w:r w:rsidR="00A22B18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L’abbreviazione del termine si rende necessaria in virtù dell’imminente scadenza del contratto vigente e al fine di evitare interruzioni del servizio. </w:t>
      </w:r>
    </w:p>
    <w:p w14:paraId="1486019E" w14:textId="12E9E6C5" w:rsidR="00540507" w:rsidRDefault="00E37C95" w:rsidP="00880A11">
      <w:pPr>
        <w:pStyle w:val="NormaleWeb"/>
        <w:rPr>
          <w:rStyle w:val="Collegamentoipertestuale"/>
          <w:color w:val="1155CC"/>
          <w:shd w:val="clear" w:color="auto" w:fill="FFFFFF"/>
        </w:rPr>
      </w:pPr>
      <w:r w:rsidRPr="00E37C95">
        <w:rPr>
          <w:iCs/>
        </w:rPr>
        <w:t>I soggetti interessati dovranno far pervenire</w:t>
      </w:r>
      <w:r w:rsidR="00364BF1">
        <w:rPr>
          <w:iCs/>
        </w:rPr>
        <w:t xml:space="preserve"> sulla piattaf</w:t>
      </w:r>
      <w:r w:rsidR="00A83AE8">
        <w:rPr>
          <w:iCs/>
        </w:rPr>
        <w:t xml:space="preserve">orma Appalti &amp; Contratti, al seguente link: </w:t>
      </w:r>
      <w:hyperlink r:id="rId8" w:history="1">
        <w:r w:rsidR="00150814" w:rsidRPr="009612DD">
          <w:rPr>
            <w:rStyle w:val="Collegamentoipertestuale"/>
            <w:shd w:val="clear" w:color="auto" w:fill="FFFFFF"/>
          </w:rPr>
          <w:t>https://comunemassalubrenseappalti.maggiolicloud.it/PortaleAppalti/it/homepage.wp?skin=highcontrast&amp;_csrf-4NI56PZ4X8PIA45U9MRN56ORVRTBTBTBSJ</w:t>
        </w:r>
      </w:hyperlink>
    </w:p>
    <w:p w14:paraId="2959A362" w14:textId="77777777" w:rsidR="00540507" w:rsidRDefault="00540507" w:rsidP="00880A11">
      <w:pPr>
        <w:pStyle w:val="NormaleWeb"/>
        <w:rPr>
          <w:iCs/>
        </w:rPr>
      </w:pPr>
    </w:p>
    <w:p w14:paraId="5F36E7B6" w14:textId="0848DDA5" w:rsidR="00E37C95" w:rsidRPr="00880A11" w:rsidRDefault="00364BF1" w:rsidP="00880A11">
      <w:pPr>
        <w:pStyle w:val="Titolo1"/>
        <w:tabs>
          <w:tab w:val="left" w:pos="344"/>
          <w:tab w:val="left" w:pos="820"/>
        </w:tabs>
        <w:spacing w:line="360" w:lineRule="auto"/>
        <w:ind w:left="111" w:firstLine="0"/>
        <w:rPr>
          <w:rFonts w:ascii="Times New Roman" w:hAnsi="Times New Roman" w:cs="Times New Roman"/>
          <w:b w:val="0"/>
          <w:bCs w:val="0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previa</w:t>
      </w:r>
      <w:proofErr w:type="gramEnd"/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registrazione)</w:t>
      </w:r>
      <w:r w:rsidR="00880A11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, entro e non oltre </w:t>
      </w:r>
      <w:r w:rsidR="00880A11" w:rsidRPr="00951F2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il </w:t>
      </w:r>
      <w:r w:rsidR="005460B9" w:rsidRPr="00951F2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19</w:t>
      </w:r>
      <w:r w:rsidR="00880A11" w:rsidRPr="00951F2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/12/2025 alle ore 12,00</w:t>
      </w:r>
      <w:r w:rsidR="00E37C95" w:rsidRPr="00951F2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, firmata digitalmente</w:t>
      </w:r>
      <w:r w:rsidR="00CD3AE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, apposita a</w:t>
      </w:r>
      <w:r w:rsidR="00E37C95" w:rsidRPr="00E37C9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utocertificazione </w:t>
      </w:r>
      <w:r w:rsidR="00CD3AE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relativa al </w:t>
      </w:r>
      <w:r w:rsidR="00E37C95" w:rsidRPr="00E37C9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possesso dei re</w:t>
      </w:r>
      <w:r w:rsidR="0054050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quisiti, redatta </w:t>
      </w:r>
      <w:r w:rsidR="000D1F02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preferibilmente</w:t>
      </w:r>
      <w:r w:rsidR="00E37C95" w:rsidRPr="00E37C9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in conformità al </w:t>
      </w:r>
      <w:r w:rsidR="001F4B0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modello </w:t>
      </w:r>
      <w:r w:rsidR="001F4B0D" w:rsidRPr="003D33D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quivi </w:t>
      </w:r>
      <w:r w:rsidR="00E37C95" w:rsidRPr="003D33D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Allegato</w:t>
      </w:r>
      <w:r w:rsidR="001F4B0D" w:rsidRPr="003D33D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4AB319A8" w14:textId="47A22822" w:rsidR="001F7E84" w:rsidRPr="0099047C" w:rsidRDefault="001F7E84" w:rsidP="00880A11">
      <w:pPr>
        <w:pStyle w:val="Titolo1"/>
        <w:tabs>
          <w:tab w:val="left" w:pos="344"/>
          <w:tab w:val="left" w:pos="820"/>
        </w:tabs>
        <w:spacing w:line="360" w:lineRule="auto"/>
        <w:ind w:hanging="112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5970C423" w14:textId="7D40ECB2" w:rsidR="00985B27" w:rsidRPr="00B17B27" w:rsidRDefault="00B1792D" w:rsidP="001A48B2">
      <w:pPr>
        <w:pStyle w:val="Titolo1"/>
        <w:numPr>
          <w:ilvl w:val="0"/>
          <w:numId w:val="18"/>
        </w:numPr>
        <w:tabs>
          <w:tab w:val="left" w:pos="344"/>
          <w:tab w:val="left" w:pos="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DURATA</w:t>
      </w:r>
      <w:r w:rsidR="00691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14775" w14:textId="6DBFFE37" w:rsidR="00B1792D" w:rsidRDefault="00B1792D" w:rsidP="00912CAF">
      <w:pPr>
        <w:pStyle w:val="Corpotesto"/>
        <w:spacing w:before="1" w:line="360" w:lineRule="auto"/>
        <w:ind w:left="111"/>
        <w:jc w:val="both"/>
        <w:rPr>
          <w:rFonts w:ascii="Times New Roman" w:hAnsi="Times New Roman" w:cs="Times New Roman"/>
          <w:sz w:val="24"/>
          <w:szCs w:val="24"/>
        </w:rPr>
      </w:pPr>
      <w:r w:rsidRPr="00B1792D">
        <w:rPr>
          <w:rFonts w:ascii="Times New Roman" w:hAnsi="Times New Roman" w:cs="Times New Roman"/>
          <w:sz w:val="24"/>
          <w:szCs w:val="24"/>
        </w:rPr>
        <w:t xml:space="preserve">L’affidamento avrà durata </w:t>
      </w:r>
      <w:r w:rsidR="0003225F">
        <w:rPr>
          <w:rFonts w:ascii="Times New Roman" w:hAnsi="Times New Roman" w:cs="Times New Roman"/>
          <w:sz w:val="24"/>
          <w:szCs w:val="24"/>
        </w:rPr>
        <w:t xml:space="preserve">massima </w:t>
      </w:r>
      <w:r w:rsidRPr="00B1792D">
        <w:rPr>
          <w:rFonts w:ascii="Times New Roman" w:hAnsi="Times New Roman" w:cs="Times New Roman"/>
          <w:sz w:val="24"/>
          <w:szCs w:val="24"/>
        </w:rPr>
        <w:t xml:space="preserve">pari a </w:t>
      </w:r>
      <w:r w:rsidR="000322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BF1">
        <w:rPr>
          <w:rFonts w:ascii="Times New Roman" w:hAnsi="Times New Roman" w:cs="Times New Roman"/>
          <w:sz w:val="24"/>
          <w:szCs w:val="24"/>
        </w:rPr>
        <w:t>mesi</w:t>
      </w:r>
      <w:r w:rsidRPr="00B1792D">
        <w:rPr>
          <w:rFonts w:ascii="Times New Roman" w:hAnsi="Times New Roman" w:cs="Times New Roman"/>
          <w:sz w:val="24"/>
          <w:szCs w:val="24"/>
        </w:rPr>
        <w:t>, a decorrere dal</w:t>
      </w:r>
      <w:r w:rsidR="0003225F">
        <w:rPr>
          <w:rFonts w:ascii="Times New Roman" w:hAnsi="Times New Roman" w:cs="Times New Roman"/>
          <w:sz w:val="24"/>
          <w:szCs w:val="24"/>
        </w:rPr>
        <w:t xml:space="preserve"> 7 gennaio 2026 o dall</w:t>
      </w:r>
      <w:r w:rsidR="000D1F02">
        <w:rPr>
          <w:rFonts w:ascii="Times New Roman" w:hAnsi="Times New Roman" w:cs="Times New Roman"/>
          <w:sz w:val="24"/>
          <w:szCs w:val="24"/>
        </w:rPr>
        <w:t>a data di effettivo a</w:t>
      </w:r>
      <w:r w:rsidR="0003225F">
        <w:rPr>
          <w:rFonts w:ascii="Times New Roman" w:hAnsi="Times New Roman" w:cs="Times New Roman"/>
          <w:sz w:val="24"/>
          <w:szCs w:val="24"/>
        </w:rPr>
        <w:t>vvio del servizio</w:t>
      </w:r>
      <w:r w:rsidR="00F24FEF">
        <w:rPr>
          <w:rFonts w:ascii="Times New Roman" w:hAnsi="Times New Roman" w:cs="Times New Roman"/>
          <w:sz w:val="24"/>
          <w:szCs w:val="24"/>
        </w:rPr>
        <w:t>,</w:t>
      </w:r>
      <w:r w:rsidR="0003225F">
        <w:rPr>
          <w:rFonts w:ascii="Times New Roman" w:hAnsi="Times New Roman" w:cs="Times New Roman"/>
          <w:sz w:val="24"/>
          <w:szCs w:val="24"/>
        </w:rPr>
        <w:t xml:space="preserve"> fino al 31 maggio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C5DCE" w14:textId="77777777" w:rsidR="006917AB" w:rsidRDefault="006917AB" w:rsidP="00912CAF">
      <w:pPr>
        <w:pStyle w:val="Corpotesto"/>
        <w:spacing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14:paraId="69675C95" w14:textId="30B3EAED" w:rsidR="00AA6B3C" w:rsidRPr="00B17B27" w:rsidRDefault="00AA6B3C" w:rsidP="001A48B2">
      <w:pPr>
        <w:pStyle w:val="Titolo1"/>
        <w:numPr>
          <w:ilvl w:val="0"/>
          <w:numId w:val="18"/>
        </w:numPr>
        <w:tabs>
          <w:tab w:val="left" w:pos="34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B27">
        <w:rPr>
          <w:rFonts w:ascii="Times New Roman" w:hAnsi="Times New Roman" w:cs="Times New Roman"/>
          <w:sz w:val="24"/>
          <w:szCs w:val="24"/>
        </w:rPr>
        <w:t>REQUISITI</w:t>
      </w:r>
      <w:r w:rsidRPr="00B17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454DE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Pr="00B17B27">
        <w:rPr>
          <w:rFonts w:ascii="Times New Roman" w:hAnsi="Times New Roman" w:cs="Times New Roman"/>
          <w:sz w:val="24"/>
          <w:szCs w:val="24"/>
        </w:rPr>
        <w:t>PARTECIPAZIONE</w:t>
      </w:r>
    </w:p>
    <w:p w14:paraId="3D57BB89" w14:textId="226BA315" w:rsidR="00AA6B3C" w:rsidRPr="00B1792D" w:rsidRDefault="00A856E0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della presentazione della candidatura gli operatori economici di cui all’art. 6</w:t>
      </w:r>
      <w:r w:rsidRPr="00B1792D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CD3AE0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="007C6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devono comprovare il possesso dei requisiti </w:t>
      </w:r>
      <w:r w:rsidR="00AA6B3C" w:rsidRPr="00B1792D">
        <w:rPr>
          <w:rFonts w:ascii="Times New Roman" w:hAnsi="Times New Roman" w:cs="Times New Roman"/>
          <w:sz w:val="24"/>
          <w:szCs w:val="24"/>
        </w:rPr>
        <w:t>di idoneità professionale, di capacità economica finanziaria e di capacità tecnico-o</w:t>
      </w:r>
      <w:r w:rsidR="00AA6B3C">
        <w:rPr>
          <w:rFonts w:ascii="Times New Roman" w:hAnsi="Times New Roman" w:cs="Times New Roman"/>
          <w:sz w:val="24"/>
          <w:szCs w:val="24"/>
        </w:rPr>
        <w:t xml:space="preserve">rganizzativa, di cui all’art. 100 del </w:t>
      </w:r>
      <w:proofErr w:type="spellStart"/>
      <w:r w:rsidR="00CD3AE0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="00AA6B3C" w:rsidRPr="00B1792D">
        <w:rPr>
          <w:rFonts w:ascii="Times New Roman" w:hAnsi="Times New Roman" w:cs="Times New Roman"/>
          <w:sz w:val="24"/>
          <w:szCs w:val="24"/>
        </w:rPr>
        <w:t>, come di seguito individuati.</w:t>
      </w:r>
    </w:p>
    <w:p w14:paraId="69C256D3" w14:textId="6DE22959" w:rsidR="00AA6B3C" w:rsidRPr="00B1792D" w:rsidRDefault="00AA6B3C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92D">
        <w:rPr>
          <w:rFonts w:ascii="Times New Roman" w:hAnsi="Times New Roman" w:cs="Times New Roman"/>
          <w:b/>
          <w:sz w:val="24"/>
          <w:szCs w:val="24"/>
        </w:rPr>
        <w:t xml:space="preserve">Requisiti </w:t>
      </w:r>
      <w:r>
        <w:rPr>
          <w:rFonts w:ascii="Times New Roman" w:hAnsi="Times New Roman" w:cs="Times New Roman"/>
          <w:b/>
          <w:sz w:val="24"/>
          <w:szCs w:val="24"/>
        </w:rPr>
        <w:t>di idoneità professionale</w:t>
      </w:r>
      <w:r w:rsidRPr="00B1792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844AF7B" w14:textId="426207B6" w:rsidR="00AA6B3C" w:rsidRPr="0003225F" w:rsidRDefault="00AA6B3C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4D1BD6">
        <w:rPr>
          <w:rFonts w:ascii="Times New Roman" w:hAnsi="Times New Roman" w:cs="Times New Roman"/>
          <w:sz w:val="24"/>
          <w:szCs w:val="24"/>
        </w:rPr>
        <w:t>iscrizione</w:t>
      </w:r>
      <w:r w:rsidRPr="00B1792D">
        <w:rPr>
          <w:rFonts w:ascii="Times New Roman" w:hAnsi="Times New Roman" w:cs="Times New Roman"/>
          <w:sz w:val="24"/>
          <w:szCs w:val="24"/>
        </w:rPr>
        <w:t xml:space="preserve"> alla Camera di commercio </w:t>
      </w:r>
      <w:r w:rsidRPr="0003225F">
        <w:rPr>
          <w:rFonts w:ascii="Times New Roman" w:hAnsi="Times New Roman" w:cs="Times New Roman"/>
          <w:sz w:val="24"/>
          <w:szCs w:val="24"/>
        </w:rPr>
        <w:t>per un’attività pertinente anche se non coincidente con l’oggetto dell’appalto</w:t>
      </w:r>
      <w:r w:rsidR="004D1BD6" w:rsidRPr="0003225F">
        <w:rPr>
          <w:rFonts w:ascii="Times New Roman" w:hAnsi="Times New Roman" w:cs="Times New Roman"/>
          <w:sz w:val="24"/>
          <w:szCs w:val="24"/>
        </w:rPr>
        <w:t xml:space="preserve"> nonché negli Albi professionali ove previsti</w:t>
      </w:r>
      <w:r w:rsidRPr="0003225F">
        <w:rPr>
          <w:rFonts w:ascii="Times New Roman" w:hAnsi="Times New Roman" w:cs="Times New Roman"/>
          <w:sz w:val="24"/>
          <w:szCs w:val="24"/>
        </w:rPr>
        <w:t>;</w:t>
      </w:r>
    </w:p>
    <w:p w14:paraId="3163D990" w14:textId="77777777" w:rsidR="00364BF1" w:rsidRPr="00364BF1" w:rsidRDefault="00364BF1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F1">
        <w:rPr>
          <w:rFonts w:ascii="Times New Roman" w:hAnsi="Times New Roman" w:cs="Times New Roman"/>
          <w:sz w:val="24"/>
          <w:szCs w:val="24"/>
        </w:rPr>
        <w:t xml:space="preserve">- Iscrizione (se Cooperativa o consorzio di Cooperative) all’albo o al registro regionale di competenza previsti dalla normativa vigente; </w:t>
      </w:r>
    </w:p>
    <w:p w14:paraId="6AA1EB19" w14:textId="4FE64EAF" w:rsidR="00150814" w:rsidRDefault="00364BF1" w:rsidP="00150814">
      <w:pPr>
        <w:pStyle w:val="NormaleWeb"/>
        <w:rPr>
          <w:rStyle w:val="Collegamentoipertestuale"/>
          <w:color w:val="1155CC"/>
          <w:shd w:val="clear" w:color="auto" w:fill="FFFFFF"/>
        </w:rPr>
      </w:pPr>
      <w:r w:rsidRPr="00364BF1">
        <w:t xml:space="preserve">- Iscrizione quali operatori economici presso la </w:t>
      </w:r>
      <w:r w:rsidR="00114330">
        <w:t xml:space="preserve">piattaforma </w:t>
      </w:r>
      <w:proofErr w:type="spellStart"/>
      <w:r w:rsidR="00A83AE8">
        <w:t>Appalti&amp;Contratti</w:t>
      </w:r>
      <w:proofErr w:type="spellEnd"/>
      <w:r w:rsidR="00A83AE8">
        <w:t xml:space="preserve"> al seguente link</w:t>
      </w:r>
      <w:r w:rsidR="00880A11" w:rsidRPr="00880A11">
        <w:rPr>
          <w:rFonts w:ascii="Verdana" w:eastAsia="Times New Roman" w:hAnsi="Verdana"/>
          <w:color w:val="000000"/>
          <w:sz w:val="21"/>
          <w:szCs w:val="21"/>
          <w:shd w:val="clear" w:color="auto" w:fill="FFFFFF"/>
          <w:lang w:eastAsia="en-GB"/>
        </w:rPr>
        <w:t xml:space="preserve"> </w:t>
      </w:r>
      <w:hyperlink r:id="rId9" w:history="1">
        <w:r w:rsidR="00C849C6" w:rsidRPr="00F466C6">
          <w:rPr>
            <w:rStyle w:val="Collegamentoipertestuale"/>
            <w:shd w:val="clear" w:color="auto" w:fill="FFFFFF"/>
          </w:rPr>
          <w:t>https://comunemassalubrenseappalti.maggiolicloud.it/PortaleAppalti/it/homepage.wp?skin=highcontrast&amp;_csrf-4NI56PZ4X8PIA45U9MRN56ORVRTBTBTBSJ</w:t>
        </w:r>
      </w:hyperlink>
    </w:p>
    <w:p w14:paraId="50911C38" w14:textId="6E2557F0" w:rsidR="00364BF1" w:rsidRPr="00364BF1" w:rsidRDefault="00364BF1" w:rsidP="00150814">
      <w:pPr>
        <w:pStyle w:val="NormaleWeb"/>
      </w:pPr>
    </w:p>
    <w:p w14:paraId="4E0CB5AF" w14:textId="77777777" w:rsidR="00AA6B3C" w:rsidRPr="0003225F" w:rsidRDefault="00AA6B3C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5F">
        <w:rPr>
          <w:rFonts w:ascii="Times New Roman" w:hAnsi="Times New Roman" w:cs="Times New Roman"/>
          <w:b/>
          <w:sz w:val="24"/>
          <w:szCs w:val="24"/>
        </w:rPr>
        <w:t>Requisiti Tecnico professionali:</w:t>
      </w:r>
    </w:p>
    <w:p w14:paraId="58A2D6A9" w14:textId="3AB3412E" w:rsidR="00AA6B3C" w:rsidRPr="0003225F" w:rsidRDefault="00AA6B3C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25F">
        <w:rPr>
          <w:rFonts w:ascii="Times New Roman" w:hAnsi="Times New Roman" w:cs="Times New Roman"/>
          <w:sz w:val="24"/>
          <w:szCs w:val="24"/>
        </w:rPr>
        <w:t xml:space="preserve">- aver svolto </w:t>
      </w:r>
      <w:r w:rsidR="00364BF1" w:rsidRPr="0003225F">
        <w:rPr>
          <w:rFonts w:ascii="Times New Roman" w:hAnsi="Times New Roman" w:cs="Times New Roman"/>
          <w:sz w:val="24"/>
          <w:szCs w:val="24"/>
        </w:rPr>
        <w:t>negli ultimi dieci anni un servizio analogo a quello oggetto dell’affidamento</w:t>
      </w:r>
      <w:r w:rsidRPr="0003225F">
        <w:rPr>
          <w:rFonts w:ascii="Times New Roman" w:hAnsi="Times New Roman" w:cs="Times New Roman"/>
          <w:i/>
          <w:sz w:val="24"/>
          <w:szCs w:val="24"/>
        </w:rPr>
        <w:t>;</w:t>
      </w:r>
    </w:p>
    <w:p w14:paraId="7A11F44C" w14:textId="77777777" w:rsidR="00AE5869" w:rsidRPr="0003225F" w:rsidRDefault="00AE5869" w:rsidP="00AE5869">
      <w:pPr>
        <w:pStyle w:val="Corpotesto"/>
        <w:spacing w:before="1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5F">
        <w:rPr>
          <w:rFonts w:ascii="Times New Roman" w:hAnsi="Times New Roman" w:cs="Times New Roman"/>
          <w:b/>
          <w:sz w:val="24"/>
          <w:szCs w:val="24"/>
        </w:rPr>
        <w:t>Requisiti Economico - finanziari:</w:t>
      </w:r>
    </w:p>
    <w:p w14:paraId="35857932" w14:textId="081F241E" w:rsidR="001F4B0D" w:rsidRDefault="004D1BD6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5F">
        <w:rPr>
          <w:rFonts w:ascii="Times New Roman" w:hAnsi="Times New Roman" w:cs="Times New Roman"/>
          <w:sz w:val="24"/>
          <w:szCs w:val="24"/>
        </w:rPr>
        <w:t>- a</w:t>
      </w:r>
      <w:r w:rsidR="00AE5869" w:rsidRPr="0003225F">
        <w:rPr>
          <w:rFonts w:ascii="Times New Roman" w:hAnsi="Times New Roman" w:cs="Times New Roman"/>
          <w:sz w:val="24"/>
          <w:szCs w:val="24"/>
        </w:rPr>
        <w:t xml:space="preserve">ver conseguito </w:t>
      </w:r>
      <w:r w:rsidR="00364BF1" w:rsidRPr="0003225F">
        <w:rPr>
          <w:rFonts w:ascii="Times New Roman" w:hAnsi="Times New Roman" w:cs="Times New Roman"/>
          <w:sz w:val="24"/>
          <w:szCs w:val="24"/>
        </w:rPr>
        <w:t>nei migliori tre anni degli ultimi cinque anni precedenti a quello di indizione della procedura</w:t>
      </w:r>
      <w:r w:rsidR="00F24FEF">
        <w:rPr>
          <w:rFonts w:ascii="Times New Roman" w:hAnsi="Times New Roman" w:cs="Times New Roman"/>
          <w:sz w:val="24"/>
          <w:szCs w:val="24"/>
        </w:rPr>
        <w:t>,</w:t>
      </w:r>
      <w:r w:rsidR="00364BF1" w:rsidRPr="0003225F">
        <w:rPr>
          <w:rFonts w:ascii="Times New Roman" w:hAnsi="Times New Roman" w:cs="Times New Roman"/>
          <w:sz w:val="24"/>
          <w:szCs w:val="24"/>
        </w:rPr>
        <w:t xml:space="preserve"> </w:t>
      </w:r>
      <w:r w:rsidR="00F24FEF">
        <w:rPr>
          <w:rFonts w:ascii="Times New Roman" w:hAnsi="Times New Roman" w:cs="Times New Roman"/>
          <w:sz w:val="24"/>
          <w:szCs w:val="24"/>
        </w:rPr>
        <w:t>un fatturato globale non inferiore</w:t>
      </w:r>
      <w:r w:rsidR="00AE5869" w:rsidRPr="0003225F">
        <w:rPr>
          <w:rFonts w:ascii="Times New Roman" w:hAnsi="Times New Roman" w:cs="Times New Roman"/>
          <w:sz w:val="24"/>
          <w:szCs w:val="24"/>
        </w:rPr>
        <w:t xml:space="preserve"> al</w:t>
      </w:r>
      <w:r w:rsidR="000D1F02">
        <w:rPr>
          <w:rFonts w:ascii="Times New Roman" w:hAnsi="Times New Roman" w:cs="Times New Roman"/>
          <w:sz w:val="24"/>
          <w:szCs w:val="24"/>
        </w:rPr>
        <w:t xml:space="preserve"> valore dell’appalto</w:t>
      </w:r>
      <w:r w:rsidRPr="0003225F">
        <w:rPr>
          <w:rFonts w:ascii="Times New Roman" w:hAnsi="Times New Roman" w:cs="Times New Roman"/>
          <w:sz w:val="24"/>
          <w:szCs w:val="24"/>
        </w:rPr>
        <w:t>.</w:t>
      </w:r>
      <w:r w:rsidR="00AE5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18B56" w14:textId="53FFFE32" w:rsidR="00567947" w:rsidRPr="00567947" w:rsidRDefault="00567947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l’impegno ad </w:t>
      </w:r>
      <w:r w:rsidRPr="00567947">
        <w:rPr>
          <w:rFonts w:ascii="Times New Roman" w:hAnsi="Times New Roman" w:cs="Times New Roman"/>
          <w:sz w:val="24"/>
          <w:szCs w:val="24"/>
        </w:rPr>
        <w:t>avere a disposiz</w:t>
      </w:r>
      <w:r w:rsidR="00F24FEF">
        <w:rPr>
          <w:rFonts w:ascii="Times New Roman" w:hAnsi="Times New Roman" w:cs="Times New Roman"/>
          <w:sz w:val="24"/>
          <w:szCs w:val="24"/>
        </w:rPr>
        <w:t>ione, in caso di aggiudicazione</w:t>
      </w:r>
      <w:r w:rsidRPr="00567947">
        <w:rPr>
          <w:rFonts w:ascii="Times New Roman" w:hAnsi="Times New Roman" w:cs="Times New Roman"/>
          <w:sz w:val="24"/>
          <w:szCs w:val="24"/>
        </w:rPr>
        <w:t xml:space="preserve"> e per l’intera durata dell’ affidamento, a titolo di proprietà, comodato, affitto e/o avvalimento, un centro di Cottura alternativo a quello messo a disposizione dall’AC per la produzione di almeno n. </w:t>
      </w:r>
      <w:r w:rsidR="00EE1E40">
        <w:rPr>
          <w:rFonts w:ascii="Times New Roman" w:hAnsi="Times New Roman" w:cs="Times New Roman"/>
          <w:sz w:val="24"/>
          <w:szCs w:val="24"/>
        </w:rPr>
        <w:t>644</w:t>
      </w:r>
      <w:r w:rsidRPr="00567947">
        <w:rPr>
          <w:rFonts w:ascii="Times New Roman" w:hAnsi="Times New Roman" w:cs="Times New Roman"/>
          <w:sz w:val="24"/>
          <w:szCs w:val="24"/>
        </w:rPr>
        <w:t xml:space="preserve"> pasti die ad una distanza non oltre </w:t>
      </w:r>
      <w:r w:rsidRPr="00525A7F">
        <w:rPr>
          <w:rFonts w:ascii="Times New Roman" w:hAnsi="Times New Roman" w:cs="Times New Roman"/>
          <w:sz w:val="24"/>
          <w:szCs w:val="24"/>
        </w:rPr>
        <w:t>i 75</w:t>
      </w:r>
      <w:r w:rsidRPr="00567947">
        <w:rPr>
          <w:rFonts w:ascii="Times New Roman" w:hAnsi="Times New Roman" w:cs="Times New Roman"/>
          <w:sz w:val="24"/>
          <w:szCs w:val="24"/>
        </w:rPr>
        <w:t xml:space="preserve"> chilometri dalla sede municipale, al fine di assicurare, in caso di emergenza, che tra la produzione e la distribuzione dei pasti siano garantite al massimo la temperatura e le qualità organolettiche delle pietanze a favore dell’utenza. </w:t>
      </w:r>
    </w:p>
    <w:p w14:paraId="502DF105" w14:textId="20510E39" w:rsidR="00A856E0" w:rsidRPr="001F4B0D" w:rsidRDefault="00A856E0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B0D">
        <w:rPr>
          <w:rFonts w:ascii="Times New Roman" w:hAnsi="Times New Roman" w:cs="Times New Roman"/>
          <w:b/>
          <w:bCs/>
          <w:sz w:val="24"/>
          <w:szCs w:val="24"/>
        </w:rPr>
        <w:t xml:space="preserve">Per quanto concerne i requisiti di ordine generale e di moralità di cui agli artt. 94 e 95 del </w:t>
      </w:r>
      <w:proofErr w:type="spellStart"/>
      <w:r w:rsidRPr="001F4B0D">
        <w:rPr>
          <w:rFonts w:ascii="Times New Roman" w:hAnsi="Times New Roman" w:cs="Times New Roman"/>
          <w:b/>
          <w:bCs/>
          <w:sz w:val="24"/>
          <w:szCs w:val="24"/>
        </w:rPr>
        <w:t>cdc</w:t>
      </w:r>
      <w:proofErr w:type="spellEnd"/>
      <w:r w:rsidR="001F4B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4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B0D">
        <w:rPr>
          <w:rFonts w:ascii="Times New Roman" w:hAnsi="Times New Roman" w:cs="Times New Roman"/>
          <w:b/>
          <w:bCs/>
          <w:sz w:val="24"/>
          <w:szCs w:val="24"/>
        </w:rPr>
        <w:t xml:space="preserve">si precisa sin da ora che </w:t>
      </w:r>
      <w:r w:rsidRPr="001F4B0D">
        <w:rPr>
          <w:rFonts w:ascii="Times New Roman" w:hAnsi="Times New Roman" w:cs="Times New Roman"/>
          <w:b/>
          <w:bCs/>
          <w:sz w:val="24"/>
          <w:szCs w:val="24"/>
        </w:rPr>
        <w:t xml:space="preserve">alla data di presentazione dell’offerta non deve sussistere alcuna ragione di esclusione ivi contemplata. </w:t>
      </w:r>
    </w:p>
    <w:p w14:paraId="24B72B15" w14:textId="38B8AD92" w:rsidR="00A856E0" w:rsidRDefault="0013472A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precisa, inoltre, che la procedura negoziata sarà svolta mediante l’utilizzo della seguente piattaforma</w:t>
      </w:r>
      <w:r w:rsidR="00F24FEF">
        <w:rPr>
          <w:rFonts w:ascii="Times New Roman" w:hAnsi="Times New Roman" w:cs="Times New Roman"/>
          <w:sz w:val="24"/>
          <w:szCs w:val="24"/>
        </w:rPr>
        <w:t>:</w:t>
      </w:r>
      <w:r w:rsidR="007C6F5B">
        <w:rPr>
          <w:rFonts w:ascii="Times New Roman" w:hAnsi="Times New Roman" w:cs="Times New Roman"/>
          <w:sz w:val="24"/>
          <w:szCs w:val="24"/>
        </w:rPr>
        <w:t xml:space="preserve"> </w:t>
      </w:r>
      <w:r w:rsidR="00F24FE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25A7F">
        <w:rPr>
          <w:rFonts w:ascii="Times New Roman" w:hAnsi="Times New Roman" w:cs="Times New Roman"/>
          <w:sz w:val="24"/>
          <w:szCs w:val="24"/>
        </w:rPr>
        <w:t>Appalti&amp;Contratti</w:t>
      </w:r>
      <w:proofErr w:type="spellEnd"/>
      <w:r w:rsidR="00F24FEF">
        <w:rPr>
          <w:rFonts w:ascii="Times New Roman" w:hAnsi="Times New Roman" w:cs="Times New Roman"/>
          <w:sz w:val="24"/>
          <w:szCs w:val="24"/>
        </w:rPr>
        <w:t xml:space="preserve">”, </w:t>
      </w:r>
      <w:r w:rsidRPr="00525A7F"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z w:val="24"/>
          <w:szCs w:val="24"/>
        </w:rPr>
        <w:t xml:space="preserve"> quale occorrerà abilitarsi per presentare l’offerta.</w:t>
      </w:r>
    </w:p>
    <w:p w14:paraId="631EE4E5" w14:textId="77777777" w:rsidR="007C6F5B" w:rsidRDefault="007C6F5B" w:rsidP="00AA6B3C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6B439" w14:textId="5334A2AC" w:rsidR="00985B27" w:rsidRPr="00B17B27" w:rsidRDefault="005E178D" w:rsidP="001A48B2">
      <w:pPr>
        <w:pStyle w:val="Titolo1"/>
        <w:numPr>
          <w:ilvl w:val="0"/>
          <w:numId w:val="18"/>
        </w:numPr>
        <w:tabs>
          <w:tab w:val="left" w:pos="344"/>
          <w:tab w:val="left" w:pos="820"/>
        </w:tabs>
        <w:spacing w:line="360" w:lineRule="auto"/>
        <w:ind w:hanging="232"/>
        <w:rPr>
          <w:rFonts w:ascii="Times New Roman" w:hAnsi="Times New Roman" w:cs="Times New Roman"/>
          <w:sz w:val="24"/>
          <w:szCs w:val="24"/>
        </w:rPr>
      </w:pPr>
      <w:r w:rsidRPr="00B17B27">
        <w:rPr>
          <w:rFonts w:ascii="Times New Roman" w:hAnsi="Times New Roman" w:cs="Times New Roman"/>
          <w:sz w:val="24"/>
          <w:szCs w:val="24"/>
        </w:rPr>
        <w:t>CRITERI</w:t>
      </w:r>
      <w:r w:rsidR="002454DE">
        <w:rPr>
          <w:rFonts w:ascii="Times New Roman" w:hAnsi="Times New Roman" w:cs="Times New Roman"/>
          <w:sz w:val="24"/>
          <w:szCs w:val="24"/>
        </w:rPr>
        <w:t>O</w:t>
      </w:r>
      <w:r w:rsidRPr="00B17B27">
        <w:rPr>
          <w:rFonts w:ascii="Times New Roman" w:hAnsi="Times New Roman" w:cs="Times New Roman"/>
          <w:sz w:val="24"/>
          <w:szCs w:val="24"/>
        </w:rPr>
        <w:t xml:space="preserve"> DI</w:t>
      </w:r>
      <w:r w:rsidRPr="00B17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454DE">
        <w:rPr>
          <w:rFonts w:ascii="Times New Roman" w:hAnsi="Times New Roman" w:cs="Times New Roman"/>
          <w:sz w:val="24"/>
          <w:szCs w:val="24"/>
        </w:rPr>
        <w:t>AGGIUDICAZIONE</w:t>
      </w:r>
    </w:p>
    <w:p w14:paraId="501565D2" w14:textId="6F701A1A" w:rsidR="00572E73" w:rsidRPr="00A6279A" w:rsidRDefault="00572E73" w:rsidP="00364BF1">
      <w:pPr>
        <w:pStyle w:val="Corpotesto"/>
        <w:spacing w:line="360" w:lineRule="auto"/>
        <w:ind w:left="112" w:right="104"/>
        <w:jc w:val="both"/>
        <w:rPr>
          <w:rFonts w:ascii="Times New Roman" w:hAnsi="Times New Roman" w:cs="Times New Roman"/>
          <w:sz w:val="24"/>
          <w:szCs w:val="24"/>
        </w:rPr>
      </w:pPr>
      <w:r w:rsidRPr="00572E73">
        <w:rPr>
          <w:rFonts w:ascii="Times New Roman" w:hAnsi="Times New Roman" w:cs="Times New Roman"/>
          <w:sz w:val="24"/>
          <w:szCs w:val="24"/>
        </w:rPr>
        <w:t xml:space="preserve">Il criterio di </w:t>
      </w:r>
      <w:r w:rsidR="001F4B0D">
        <w:rPr>
          <w:rFonts w:ascii="Times New Roman" w:hAnsi="Times New Roman" w:cs="Times New Roman"/>
          <w:sz w:val="24"/>
          <w:szCs w:val="24"/>
        </w:rPr>
        <w:t>aggiudicazione</w:t>
      </w:r>
      <w:r w:rsidRPr="00572E73">
        <w:rPr>
          <w:rFonts w:ascii="Times New Roman" w:hAnsi="Times New Roman" w:cs="Times New Roman"/>
          <w:sz w:val="24"/>
          <w:szCs w:val="24"/>
        </w:rPr>
        <w:t xml:space="preserve"> sarà quello dell’offerta economicamente più vantaggiosa </w:t>
      </w:r>
      <w:r w:rsidRPr="004D1BD6">
        <w:rPr>
          <w:rFonts w:ascii="Times New Roman" w:hAnsi="Times New Roman" w:cs="Times New Roman"/>
          <w:i/>
          <w:iCs/>
          <w:sz w:val="24"/>
          <w:szCs w:val="24"/>
        </w:rPr>
        <w:t>ex</w:t>
      </w:r>
      <w:r w:rsidRPr="00572E73">
        <w:rPr>
          <w:rFonts w:ascii="Times New Roman" w:hAnsi="Times New Roman" w:cs="Times New Roman"/>
          <w:sz w:val="24"/>
          <w:szCs w:val="24"/>
        </w:rPr>
        <w:t xml:space="preserve"> art. </w:t>
      </w:r>
      <w:r>
        <w:rPr>
          <w:rFonts w:ascii="Times New Roman" w:hAnsi="Times New Roman" w:cs="Times New Roman"/>
          <w:sz w:val="24"/>
          <w:szCs w:val="24"/>
        </w:rPr>
        <w:t xml:space="preserve">108,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comma 2, </w:t>
      </w:r>
      <w:r w:rsidR="000D1F02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0D1F02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0D1F02">
        <w:rPr>
          <w:rFonts w:ascii="Times New Roman" w:hAnsi="Times New Roman" w:cs="Times New Roman"/>
          <w:sz w:val="24"/>
          <w:szCs w:val="24"/>
        </w:rPr>
        <w:t xml:space="preserve"> n. 3672023 </w:t>
      </w:r>
      <w:r w:rsidRPr="00572E73">
        <w:rPr>
          <w:rFonts w:ascii="Times New Roman" w:hAnsi="Times New Roman" w:cs="Times New Roman"/>
          <w:sz w:val="24"/>
          <w:szCs w:val="24"/>
        </w:rPr>
        <w:t xml:space="preserve">sulla base </w:t>
      </w:r>
      <w:r>
        <w:rPr>
          <w:rFonts w:ascii="Times New Roman" w:hAnsi="Times New Roman" w:cs="Times New Roman"/>
          <w:sz w:val="24"/>
          <w:szCs w:val="24"/>
        </w:rPr>
        <w:t xml:space="preserve">dei sub-criteri che saranno definiti </w:t>
      </w:r>
      <w:r w:rsidRPr="00A6279A">
        <w:rPr>
          <w:rFonts w:ascii="Times New Roman" w:hAnsi="Times New Roman" w:cs="Times New Roman"/>
          <w:sz w:val="24"/>
          <w:szCs w:val="24"/>
        </w:rPr>
        <w:t>nella lettera di invito all’uopo inoltrata</w:t>
      </w:r>
      <w:r w:rsidR="001F4B0D" w:rsidRPr="00A6279A">
        <w:rPr>
          <w:rFonts w:ascii="Times New Roman" w:hAnsi="Times New Roman" w:cs="Times New Roman"/>
          <w:sz w:val="24"/>
          <w:szCs w:val="24"/>
        </w:rPr>
        <w:t>.</w:t>
      </w:r>
      <w:r w:rsidRPr="00A6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5C30A" w14:textId="77777777" w:rsidR="00E03A2A" w:rsidRPr="00B17B27" w:rsidRDefault="00E03A2A" w:rsidP="00572E73">
      <w:pPr>
        <w:pStyle w:val="Corpotesto"/>
        <w:spacing w:line="360" w:lineRule="auto"/>
        <w:ind w:left="112"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0A884C46" w14:textId="2CA6E495" w:rsidR="00985B27" w:rsidRPr="00B17B27" w:rsidRDefault="005E178D" w:rsidP="001A48B2">
      <w:pPr>
        <w:pStyle w:val="Titolo1"/>
        <w:numPr>
          <w:ilvl w:val="0"/>
          <w:numId w:val="18"/>
        </w:numPr>
        <w:tabs>
          <w:tab w:val="left" w:pos="142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B17B27">
        <w:rPr>
          <w:rFonts w:ascii="Times New Roman" w:hAnsi="Times New Roman" w:cs="Times New Roman"/>
          <w:sz w:val="24"/>
          <w:szCs w:val="24"/>
        </w:rPr>
        <w:t xml:space="preserve"> MODALITA’ DI </w:t>
      </w:r>
      <w:r w:rsidR="00F24FEF">
        <w:rPr>
          <w:rFonts w:ascii="Times New Roman" w:hAnsi="Times New Roman" w:cs="Times New Roman"/>
          <w:sz w:val="24"/>
          <w:szCs w:val="24"/>
        </w:rPr>
        <w:t>SCELTA DEGLI INVI</w:t>
      </w:r>
      <w:r w:rsidR="002454DE">
        <w:rPr>
          <w:rFonts w:ascii="Times New Roman" w:hAnsi="Times New Roman" w:cs="Times New Roman"/>
          <w:sz w:val="24"/>
          <w:szCs w:val="24"/>
        </w:rPr>
        <w:t xml:space="preserve">TI E </w:t>
      </w:r>
      <w:r w:rsidR="007F58CC">
        <w:rPr>
          <w:rFonts w:ascii="Times New Roman" w:hAnsi="Times New Roman" w:cs="Times New Roman"/>
          <w:sz w:val="24"/>
          <w:szCs w:val="24"/>
        </w:rPr>
        <w:t>SVOLGIMENTO DELLA PROCEDURA</w:t>
      </w:r>
    </w:p>
    <w:p w14:paraId="29E2D3A7" w14:textId="199BEE31" w:rsidR="007F58CC" w:rsidRPr="007F58CC" w:rsidRDefault="007F58CC" w:rsidP="007F58CC">
      <w:pPr>
        <w:spacing w:line="360" w:lineRule="auto"/>
        <w:ind w:left="113" w:right="103"/>
        <w:jc w:val="both"/>
        <w:rPr>
          <w:rFonts w:ascii="Times New Roman" w:hAnsi="Times New Roman" w:cs="Times New Roman"/>
          <w:sz w:val="24"/>
          <w:szCs w:val="24"/>
        </w:rPr>
      </w:pPr>
      <w:r w:rsidRPr="007F58CC">
        <w:rPr>
          <w:rFonts w:ascii="Times New Roman" w:hAnsi="Times New Roman" w:cs="Times New Roman"/>
          <w:sz w:val="24"/>
          <w:szCs w:val="24"/>
        </w:rPr>
        <w:t>La procedura di selezione è la procedura</w:t>
      </w:r>
      <w:r>
        <w:rPr>
          <w:rFonts w:ascii="Times New Roman" w:hAnsi="Times New Roman" w:cs="Times New Roman"/>
          <w:sz w:val="24"/>
          <w:szCs w:val="24"/>
        </w:rPr>
        <w:t xml:space="preserve"> negoziata, </w:t>
      </w:r>
      <w:r w:rsidR="002454DE">
        <w:rPr>
          <w:rFonts w:ascii="Times New Roman" w:hAnsi="Times New Roman" w:cs="Times New Roman"/>
          <w:sz w:val="24"/>
          <w:szCs w:val="24"/>
        </w:rPr>
        <w:t>di cui a</w:t>
      </w:r>
      <w:r>
        <w:rPr>
          <w:rFonts w:ascii="Times New Roman" w:hAnsi="Times New Roman" w:cs="Times New Roman"/>
          <w:sz w:val="24"/>
          <w:szCs w:val="24"/>
        </w:rPr>
        <w:t xml:space="preserve">ll’art. 50, comma 1, </w:t>
      </w:r>
      <w:proofErr w:type="spellStart"/>
      <w:r w:rsidR="00364BF1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364BF1">
        <w:rPr>
          <w:rFonts w:ascii="Times New Roman" w:hAnsi="Times New Roman" w:cs="Times New Roman"/>
          <w:sz w:val="24"/>
          <w:szCs w:val="24"/>
        </w:rPr>
        <w:t>.</w:t>
      </w:r>
      <w:r w:rsidR="00134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e) del </w:t>
      </w:r>
      <w:proofErr w:type="spellStart"/>
      <w:r w:rsidR="002454DE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="00F24FEF">
        <w:rPr>
          <w:rFonts w:ascii="Times New Roman" w:hAnsi="Times New Roman" w:cs="Times New Roman"/>
          <w:sz w:val="24"/>
          <w:szCs w:val="24"/>
        </w:rPr>
        <w:t>.</w:t>
      </w:r>
    </w:p>
    <w:p w14:paraId="62C4DBC7" w14:textId="07835C5C" w:rsidR="00BE0BE9" w:rsidRDefault="007F58CC" w:rsidP="00BE0BE9">
      <w:pPr>
        <w:spacing w:line="360" w:lineRule="auto"/>
        <w:ind w:left="113" w:right="103"/>
        <w:jc w:val="both"/>
        <w:rPr>
          <w:rFonts w:ascii="Times New Roman" w:hAnsi="Times New Roman" w:cs="Times New Roman"/>
          <w:sz w:val="24"/>
          <w:szCs w:val="24"/>
        </w:rPr>
      </w:pPr>
      <w:r w:rsidRPr="007F58CC">
        <w:rPr>
          <w:rFonts w:ascii="Times New Roman" w:hAnsi="Times New Roman" w:cs="Times New Roman"/>
          <w:sz w:val="24"/>
          <w:szCs w:val="24"/>
        </w:rPr>
        <w:t xml:space="preserve">Saranno invitate </w:t>
      </w:r>
      <w:r w:rsidR="000C3ABB">
        <w:rPr>
          <w:rFonts w:ascii="Times New Roman" w:hAnsi="Times New Roman" w:cs="Times New Roman"/>
          <w:sz w:val="24"/>
          <w:szCs w:val="24"/>
        </w:rPr>
        <w:t xml:space="preserve">tutte le </w:t>
      </w:r>
      <w:r w:rsidRPr="007F58CC">
        <w:rPr>
          <w:rFonts w:ascii="Times New Roman" w:hAnsi="Times New Roman" w:cs="Times New Roman"/>
          <w:sz w:val="24"/>
          <w:szCs w:val="24"/>
        </w:rPr>
        <w:t>ditte che nel termine previsto abbiano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8CC">
        <w:rPr>
          <w:rFonts w:ascii="Times New Roman" w:hAnsi="Times New Roman" w:cs="Times New Roman"/>
          <w:sz w:val="24"/>
          <w:szCs w:val="24"/>
        </w:rPr>
        <w:t>mani</w:t>
      </w:r>
      <w:r w:rsidR="00901626">
        <w:rPr>
          <w:rFonts w:ascii="Times New Roman" w:hAnsi="Times New Roman" w:cs="Times New Roman"/>
          <w:sz w:val="24"/>
          <w:szCs w:val="24"/>
        </w:rPr>
        <w:t>festato interesse attraverso l’allegato modello</w:t>
      </w:r>
      <w:r w:rsidR="00050D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0D8E">
        <w:rPr>
          <w:rFonts w:ascii="Times New Roman" w:hAnsi="Times New Roman" w:cs="Times New Roman"/>
          <w:sz w:val="24"/>
          <w:szCs w:val="24"/>
        </w:rPr>
        <w:t>All.A</w:t>
      </w:r>
      <w:proofErr w:type="spellEnd"/>
      <w:r w:rsidR="00050D8E">
        <w:rPr>
          <w:rFonts w:ascii="Times New Roman" w:hAnsi="Times New Roman" w:cs="Times New Roman"/>
          <w:sz w:val="24"/>
          <w:szCs w:val="24"/>
        </w:rPr>
        <w:t>)</w:t>
      </w:r>
      <w:r w:rsidR="000C3ABB" w:rsidRPr="00F55F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3ABB">
        <w:rPr>
          <w:rFonts w:ascii="Times New Roman" w:hAnsi="Times New Roman" w:cs="Times New Roman"/>
          <w:sz w:val="24"/>
          <w:szCs w:val="24"/>
        </w:rPr>
        <w:t>senza l’apposizione di alcun filtro selettivo</w:t>
      </w:r>
      <w:r w:rsidRPr="007F58CC">
        <w:rPr>
          <w:rFonts w:ascii="Times New Roman" w:hAnsi="Times New Roman" w:cs="Times New Roman"/>
          <w:sz w:val="24"/>
          <w:szCs w:val="24"/>
        </w:rPr>
        <w:t>.</w:t>
      </w:r>
    </w:p>
    <w:p w14:paraId="43BCAE75" w14:textId="3530561B" w:rsidR="00985B27" w:rsidRPr="00BE0BE9" w:rsidRDefault="007F58CC" w:rsidP="00BE0BE9">
      <w:pPr>
        <w:spacing w:line="360" w:lineRule="auto"/>
        <w:ind w:left="113"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Selezionate le ditte e </w:t>
      </w:r>
      <w:r w:rsidR="00CD1EEA">
        <w:rPr>
          <w:rFonts w:ascii="Times New Roman" w:hAnsi="Times New Roman" w:cs="Times New Roman"/>
          <w:sz w:val="24"/>
          <w:szCs w:val="24"/>
        </w:rPr>
        <w:t>perdurando le ragioni e le condizioni per disporre l’</w:t>
      </w:r>
      <w:r w:rsidRPr="007F58CC">
        <w:rPr>
          <w:rFonts w:ascii="Times New Roman" w:hAnsi="Times New Roman" w:cs="Times New Roman"/>
          <w:sz w:val="24"/>
          <w:szCs w:val="24"/>
        </w:rPr>
        <w:t xml:space="preserve">affidamento, </w:t>
      </w:r>
      <w:r w:rsidR="00CD1EEA">
        <w:rPr>
          <w:rFonts w:ascii="Times New Roman" w:hAnsi="Times New Roman" w:cs="Times New Roman"/>
          <w:sz w:val="24"/>
          <w:szCs w:val="24"/>
        </w:rPr>
        <w:t xml:space="preserve">la procedura verrà espletata </w:t>
      </w:r>
      <w:r w:rsidRPr="007F58CC">
        <w:rPr>
          <w:rFonts w:ascii="Times New Roman" w:hAnsi="Times New Roman" w:cs="Times New Roman"/>
          <w:sz w:val="24"/>
          <w:szCs w:val="24"/>
        </w:rPr>
        <w:t xml:space="preserve">tramite </w:t>
      </w:r>
      <w:r w:rsidRPr="00114330">
        <w:rPr>
          <w:rFonts w:ascii="Times New Roman" w:hAnsi="Times New Roman" w:cs="Times New Roman"/>
          <w:sz w:val="24"/>
          <w:szCs w:val="24"/>
        </w:rPr>
        <w:t xml:space="preserve">"Richiesta di Offerta" (R.D.O.) </w:t>
      </w:r>
      <w:r w:rsidR="004D1BD6" w:rsidRPr="00114330">
        <w:rPr>
          <w:rFonts w:ascii="Times New Roman" w:hAnsi="Times New Roman" w:cs="Times New Roman"/>
          <w:sz w:val="24"/>
          <w:szCs w:val="24"/>
        </w:rPr>
        <w:t xml:space="preserve">utilizzando </w:t>
      </w:r>
      <w:r w:rsidR="00114330" w:rsidRPr="00114330">
        <w:rPr>
          <w:rFonts w:ascii="Times New Roman" w:hAnsi="Times New Roman" w:cs="Times New Roman"/>
          <w:sz w:val="24"/>
          <w:szCs w:val="24"/>
        </w:rPr>
        <w:t xml:space="preserve">la piattaforma </w:t>
      </w:r>
      <w:proofErr w:type="spellStart"/>
      <w:r w:rsidR="00114330" w:rsidRPr="00114330">
        <w:rPr>
          <w:rFonts w:ascii="Times New Roman" w:hAnsi="Times New Roman" w:cs="Times New Roman"/>
          <w:sz w:val="24"/>
          <w:szCs w:val="24"/>
        </w:rPr>
        <w:t>Appalti&amp;Contratti</w:t>
      </w:r>
      <w:proofErr w:type="spellEnd"/>
      <w:r w:rsidR="00114330">
        <w:rPr>
          <w:rFonts w:ascii="Times New Roman" w:hAnsi="Times New Roman" w:cs="Times New Roman"/>
          <w:sz w:val="24"/>
          <w:szCs w:val="24"/>
        </w:rPr>
        <w:t>;</w:t>
      </w:r>
    </w:p>
    <w:p w14:paraId="387D872F" w14:textId="77777777" w:rsidR="00D62B04" w:rsidRPr="00B17B27" w:rsidRDefault="00D62B04" w:rsidP="00912CAF">
      <w:pPr>
        <w:spacing w:line="360" w:lineRule="auto"/>
        <w:ind w:left="113" w:right="1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B8FD9" w14:textId="64CCB4BD" w:rsidR="006768FA" w:rsidRDefault="005E178D" w:rsidP="001A48B2">
      <w:pPr>
        <w:pStyle w:val="Paragrafoelenco"/>
        <w:numPr>
          <w:ilvl w:val="0"/>
          <w:numId w:val="18"/>
        </w:numPr>
        <w:tabs>
          <w:tab w:val="left" w:pos="820"/>
          <w:tab w:val="left" w:pos="82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1F3">
        <w:rPr>
          <w:rFonts w:ascii="Times New Roman" w:hAnsi="Times New Roman" w:cs="Times New Roman"/>
          <w:b/>
          <w:sz w:val="24"/>
          <w:szCs w:val="24"/>
        </w:rPr>
        <w:t>- NORME GENERALI</w:t>
      </w:r>
      <w:r w:rsidR="002454DE">
        <w:rPr>
          <w:rFonts w:ascii="Times New Roman" w:hAnsi="Times New Roman" w:cs="Times New Roman"/>
          <w:b/>
          <w:sz w:val="24"/>
          <w:szCs w:val="24"/>
        </w:rPr>
        <w:t xml:space="preserve"> E TRATTAMENTO DATI</w:t>
      </w:r>
    </w:p>
    <w:p w14:paraId="7293AF11" w14:textId="6C8964A3" w:rsidR="006768FA" w:rsidRDefault="005E178D" w:rsidP="006768FA">
      <w:pPr>
        <w:tabs>
          <w:tab w:val="left" w:pos="820"/>
          <w:tab w:val="left" w:pos="821"/>
        </w:tabs>
        <w:spacing w:line="360" w:lineRule="auto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FA">
        <w:rPr>
          <w:rFonts w:ascii="Times New Roman" w:hAnsi="Times New Roman" w:cs="Times New Roman"/>
          <w:sz w:val="24"/>
          <w:szCs w:val="24"/>
        </w:rPr>
        <w:t>L’indagine di mercato</w:t>
      </w:r>
      <w:r w:rsidR="002454DE">
        <w:rPr>
          <w:rFonts w:ascii="Times New Roman" w:hAnsi="Times New Roman" w:cs="Times New Roman"/>
          <w:sz w:val="24"/>
          <w:szCs w:val="24"/>
        </w:rPr>
        <w:t>,</w:t>
      </w:r>
      <w:r w:rsidRPr="006768FA">
        <w:rPr>
          <w:rFonts w:ascii="Times New Roman" w:hAnsi="Times New Roman" w:cs="Times New Roman"/>
          <w:sz w:val="24"/>
          <w:szCs w:val="24"/>
        </w:rPr>
        <w:t xml:space="preserve"> avviata a scopo </w:t>
      </w:r>
      <w:r w:rsidR="00214453" w:rsidRPr="006768FA">
        <w:rPr>
          <w:rFonts w:ascii="Times New Roman" w:hAnsi="Times New Roman" w:cs="Times New Roman"/>
          <w:sz w:val="24"/>
          <w:szCs w:val="24"/>
        </w:rPr>
        <w:t>esplorativo</w:t>
      </w:r>
      <w:r w:rsidR="002454DE">
        <w:rPr>
          <w:rFonts w:ascii="Times New Roman" w:hAnsi="Times New Roman" w:cs="Times New Roman"/>
          <w:sz w:val="24"/>
          <w:szCs w:val="24"/>
        </w:rPr>
        <w:t>,</w:t>
      </w:r>
      <w:r w:rsidR="00214453" w:rsidRPr="006768FA">
        <w:rPr>
          <w:rFonts w:ascii="Times New Roman" w:hAnsi="Times New Roman" w:cs="Times New Roman"/>
          <w:sz w:val="24"/>
          <w:szCs w:val="24"/>
        </w:rPr>
        <w:t xml:space="preserve"> non v</w:t>
      </w:r>
      <w:r w:rsidRPr="006768FA">
        <w:rPr>
          <w:rFonts w:ascii="Times New Roman" w:hAnsi="Times New Roman" w:cs="Times New Roman"/>
          <w:sz w:val="24"/>
          <w:szCs w:val="24"/>
        </w:rPr>
        <w:t xml:space="preserve">incola in alcun modo </w:t>
      </w:r>
      <w:r w:rsidR="007F58CC" w:rsidRPr="006768FA">
        <w:rPr>
          <w:rFonts w:ascii="Times New Roman" w:hAnsi="Times New Roman" w:cs="Times New Roman"/>
          <w:sz w:val="24"/>
          <w:szCs w:val="24"/>
        </w:rPr>
        <w:t>la stazione appa</w:t>
      </w:r>
      <w:r w:rsidR="002C3DF4" w:rsidRPr="006768FA">
        <w:rPr>
          <w:rFonts w:ascii="Times New Roman" w:hAnsi="Times New Roman" w:cs="Times New Roman"/>
          <w:sz w:val="24"/>
          <w:szCs w:val="24"/>
        </w:rPr>
        <w:t>ltante</w:t>
      </w:r>
      <w:r w:rsidRPr="006768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006C6" w14:textId="5A5040C5" w:rsidR="006768FA" w:rsidRDefault="005E178D" w:rsidP="006768FA">
      <w:pPr>
        <w:tabs>
          <w:tab w:val="left" w:pos="821"/>
        </w:tabs>
        <w:spacing w:line="360" w:lineRule="auto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FA">
        <w:rPr>
          <w:rFonts w:ascii="Times New Roman" w:hAnsi="Times New Roman" w:cs="Times New Roman"/>
          <w:sz w:val="24"/>
          <w:szCs w:val="24"/>
        </w:rPr>
        <w:t xml:space="preserve">Tutte le comunicazioni inerenti </w:t>
      </w:r>
      <w:r w:rsidR="006768FA">
        <w:rPr>
          <w:rFonts w:ascii="Times New Roman" w:hAnsi="Times New Roman" w:cs="Times New Roman"/>
          <w:sz w:val="24"/>
          <w:szCs w:val="24"/>
        </w:rPr>
        <w:t>a</w:t>
      </w:r>
      <w:r w:rsidRPr="006768FA">
        <w:rPr>
          <w:rFonts w:ascii="Times New Roman" w:hAnsi="Times New Roman" w:cs="Times New Roman"/>
          <w:sz w:val="24"/>
          <w:szCs w:val="24"/>
        </w:rPr>
        <w:t xml:space="preserve">l </w:t>
      </w:r>
      <w:r w:rsidR="00F24FEF">
        <w:rPr>
          <w:rFonts w:ascii="Times New Roman" w:hAnsi="Times New Roman" w:cs="Times New Roman"/>
          <w:sz w:val="24"/>
          <w:szCs w:val="24"/>
        </w:rPr>
        <w:t>presente avviso dovranno transitare</w:t>
      </w:r>
      <w:r w:rsidRPr="006768FA">
        <w:rPr>
          <w:rFonts w:ascii="Times New Roman" w:hAnsi="Times New Roman" w:cs="Times New Roman"/>
          <w:sz w:val="24"/>
          <w:szCs w:val="24"/>
        </w:rPr>
        <w:t xml:space="preserve"> </w:t>
      </w:r>
      <w:r w:rsidR="00F24FEF">
        <w:rPr>
          <w:rFonts w:ascii="Times New Roman" w:hAnsi="Times New Roman" w:cs="Times New Roman"/>
          <w:sz w:val="24"/>
          <w:szCs w:val="24"/>
        </w:rPr>
        <w:t>attraverso la piattaforma telematica “</w:t>
      </w:r>
      <w:proofErr w:type="spellStart"/>
      <w:r w:rsidR="00F24FEF">
        <w:rPr>
          <w:rFonts w:ascii="Times New Roman" w:hAnsi="Times New Roman" w:cs="Times New Roman"/>
          <w:sz w:val="24"/>
          <w:szCs w:val="24"/>
        </w:rPr>
        <w:t>Appalti&amp;Contratti</w:t>
      </w:r>
      <w:proofErr w:type="spellEnd"/>
      <w:r w:rsidR="00F24FEF">
        <w:rPr>
          <w:rFonts w:ascii="Times New Roman" w:hAnsi="Times New Roman" w:cs="Times New Roman"/>
          <w:sz w:val="24"/>
          <w:szCs w:val="24"/>
        </w:rPr>
        <w:t>”</w:t>
      </w:r>
      <w:r w:rsidR="002454DE">
        <w:rPr>
          <w:rFonts w:ascii="Times New Roman" w:hAnsi="Times New Roman" w:cs="Times New Roman"/>
          <w:sz w:val="24"/>
          <w:szCs w:val="24"/>
        </w:rPr>
        <w:t>.</w:t>
      </w:r>
    </w:p>
    <w:p w14:paraId="4F453BA6" w14:textId="77777777" w:rsidR="001A48B2" w:rsidRDefault="007F58CC" w:rsidP="006768FA">
      <w:pPr>
        <w:tabs>
          <w:tab w:val="left" w:pos="821"/>
        </w:tabs>
        <w:spacing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6768FA">
        <w:rPr>
          <w:rFonts w:ascii="Times New Roman" w:hAnsi="Times New Roman" w:cs="Times New Roman"/>
          <w:sz w:val="24"/>
          <w:szCs w:val="24"/>
        </w:rPr>
        <w:t xml:space="preserve">La Stazione appaltante informa che i dati forniti dai concorrenti per le finalità connesse alla gara di appalto e per l’eventuale successiva stipula del contratto, saranno trattati dall’Ente appaltante in conformità alle disposizioni del </w:t>
      </w:r>
      <w:r w:rsidR="002454DE">
        <w:rPr>
          <w:rFonts w:ascii="Times New Roman" w:hAnsi="Times New Roman" w:cs="Times New Roman"/>
          <w:sz w:val="24"/>
          <w:szCs w:val="24"/>
        </w:rPr>
        <w:t>d</w:t>
      </w:r>
      <w:r w:rsidRPr="006768FA">
        <w:rPr>
          <w:rFonts w:ascii="Times New Roman" w:hAnsi="Times New Roman" w:cs="Times New Roman"/>
          <w:sz w:val="24"/>
          <w:szCs w:val="24"/>
        </w:rPr>
        <w:t>.</w:t>
      </w:r>
      <w:r w:rsidR="002454DE">
        <w:rPr>
          <w:rFonts w:ascii="Times New Roman" w:hAnsi="Times New Roman" w:cs="Times New Roman"/>
          <w:sz w:val="24"/>
          <w:szCs w:val="24"/>
        </w:rPr>
        <w:t>l</w:t>
      </w:r>
      <w:r w:rsidRPr="006768FA">
        <w:rPr>
          <w:rFonts w:ascii="Times New Roman" w:hAnsi="Times New Roman" w:cs="Times New Roman"/>
          <w:sz w:val="24"/>
          <w:szCs w:val="24"/>
        </w:rPr>
        <w:t xml:space="preserve">gs. 196/03 e saranno comunicati a terzi solo per motivi </w:t>
      </w:r>
      <w:r w:rsidR="006768FA">
        <w:rPr>
          <w:rFonts w:ascii="Times New Roman" w:hAnsi="Times New Roman" w:cs="Times New Roman"/>
          <w:sz w:val="24"/>
          <w:szCs w:val="24"/>
        </w:rPr>
        <w:t>afferenti al</w:t>
      </w:r>
      <w:r w:rsidRPr="006768FA">
        <w:rPr>
          <w:rFonts w:ascii="Times New Roman" w:hAnsi="Times New Roman" w:cs="Times New Roman"/>
          <w:sz w:val="24"/>
          <w:szCs w:val="24"/>
        </w:rPr>
        <w:t xml:space="preserve">la stipula e </w:t>
      </w:r>
      <w:r w:rsidR="006768FA">
        <w:rPr>
          <w:rFonts w:ascii="Times New Roman" w:hAnsi="Times New Roman" w:cs="Times New Roman"/>
          <w:sz w:val="24"/>
          <w:szCs w:val="24"/>
        </w:rPr>
        <w:t>al</w:t>
      </w:r>
      <w:r w:rsidRPr="006768FA">
        <w:rPr>
          <w:rFonts w:ascii="Times New Roman" w:hAnsi="Times New Roman" w:cs="Times New Roman"/>
          <w:sz w:val="24"/>
          <w:szCs w:val="24"/>
        </w:rPr>
        <w:t xml:space="preserve">la gestione del contratto. </w:t>
      </w:r>
    </w:p>
    <w:p w14:paraId="3701A4EA" w14:textId="77777777" w:rsidR="00F24FEF" w:rsidRDefault="007F58CC" w:rsidP="006768FA">
      <w:pPr>
        <w:tabs>
          <w:tab w:val="left" w:pos="821"/>
        </w:tabs>
        <w:spacing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6768FA">
        <w:rPr>
          <w:rFonts w:ascii="Times New Roman" w:hAnsi="Times New Roman" w:cs="Times New Roman"/>
          <w:sz w:val="24"/>
          <w:szCs w:val="24"/>
        </w:rPr>
        <w:t xml:space="preserve">Le ditte concorrenti e gli interessati hanno facoltà di esercitare i diritti previsti ai sensi dell’art. 7 del D.lgs. 196/03. </w:t>
      </w:r>
    </w:p>
    <w:p w14:paraId="34711C8C" w14:textId="55207C60" w:rsidR="006768FA" w:rsidRDefault="007F58CC" w:rsidP="006768FA">
      <w:pPr>
        <w:tabs>
          <w:tab w:val="left" w:pos="821"/>
        </w:tabs>
        <w:spacing w:line="360" w:lineRule="auto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FA">
        <w:rPr>
          <w:rFonts w:ascii="Times New Roman" w:hAnsi="Times New Roman" w:cs="Times New Roman"/>
          <w:sz w:val="24"/>
          <w:szCs w:val="24"/>
        </w:rPr>
        <w:t>Il re</w:t>
      </w:r>
      <w:r w:rsidR="00114330">
        <w:rPr>
          <w:rFonts w:ascii="Times New Roman" w:hAnsi="Times New Roman" w:cs="Times New Roman"/>
          <w:sz w:val="24"/>
          <w:szCs w:val="24"/>
        </w:rPr>
        <w:t>sponsabile del trattamento dati è il Responsabile del Servizio 2 dott.ssa Antonella Apuzzo;</w:t>
      </w:r>
    </w:p>
    <w:p w14:paraId="229FE829" w14:textId="578465A1" w:rsidR="006768FA" w:rsidRDefault="005E178D" w:rsidP="00CD1EEA">
      <w:pPr>
        <w:tabs>
          <w:tab w:val="left" w:pos="821"/>
        </w:tabs>
        <w:spacing w:line="360" w:lineRule="auto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FA">
        <w:rPr>
          <w:rFonts w:ascii="Times New Roman" w:hAnsi="Times New Roman" w:cs="Times New Roman"/>
          <w:sz w:val="24"/>
          <w:szCs w:val="24"/>
        </w:rPr>
        <w:t>Il Responsabile Unico del Pro</w:t>
      </w:r>
      <w:r w:rsidR="002C3DF4" w:rsidRPr="006768FA">
        <w:rPr>
          <w:rFonts w:ascii="Times New Roman" w:hAnsi="Times New Roman" w:cs="Times New Roman"/>
          <w:sz w:val="24"/>
          <w:szCs w:val="24"/>
        </w:rPr>
        <w:t xml:space="preserve">getto, ai sensi dell’art. 15 </w:t>
      </w:r>
      <w:r w:rsidR="002C3DF4" w:rsidRPr="00A707A3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2C3DF4" w:rsidRPr="00A707A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2C3DF4" w:rsidRPr="00A707A3">
        <w:rPr>
          <w:rFonts w:ascii="Times New Roman" w:hAnsi="Times New Roman" w:cs="Times New Roman"/>
          <w:sz w:val="24"/>
          <w:szCs w:val="24"/>
        </w:rPr>
        <w:t xml:space="preserve"> n. 36/2023,</w:t>
      </w:r>
      <w:r w:rsidR="00A707A3">
        <w:rPr>
          <w:rFonts w:ascii="Times New Roman" w:hAnsi="Times New Roman" w:cs="Times New Roman"/>
          <w:sz w:val="24"/>
          <w:szCs w:val="24"/>
        </w:rPr>
        <w:t xml:space="preserve"> è la dott.ssa Antonella Apuzzo</w:t>
      </w:r>
      <w:r w:rsidR="002454DE" w:rsidRPr="00A707A3">
        <w:rPr>
          <w:rFonts w:ascii="Times New Roman" w:hAnsi="Times New Roman" w:cs="Times New Roman"/>
          <w:sz w:val="24"/>
          <w:szCs w:val="24"/>
        </w:rPr>
        <w:t xml:space="preserve"> i cui recapiti sono: </w:t>
      </w:r>
      <w:r w:rsidR="00CD1EEA" w:rsidRPr="00A707A3">
        <w:rPr>
          <w:rFonts w:ascii="Times New Roman" w:hAnsi="Times New Roman" w:cs="Times New Roman"/>
          <w:sz w:val="24"/>
          <w:szCs w:val="24"/>
        </w:rPr>
        <w:t>PEC/</w:t>
      </w:r>
      <w:r w:rsidR="00114330" w:rsidRPr="00A707A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="00A707A3" w:rsidRPr="00A707A3">
          <w:rPr>
            <w:rStyle w:val="Collegamentoipertestuale"/>
            <w:rFonts w:ascii="Times New Roman" w:hAnsi="Times New Roman" w:cs="Times New Roman"/>
            <w:sz w:val="24"/>
            <w:szCs w:val="24"/>
          </w:rPr>
          <w:t>antonella.apuzzo@comune.massalubrense.na.it</w:t>
        </w:r>
      </w:hyperlink>
      <w:r w:rsidR="00A707A3">
        <w:rPr>
          <w:rFonts w:ascii="Times New Roman" w:hAnsi="Times New Roman" w:cs="Times New Roman"/>
          <w:sz w:val="24"/>
          <w:szCs w:val="24"/>
        </w:rPr>
        <w:t xml:space="preserve"> -  </w:t>
      </w:r>
      <w:hyperlink r:id="rId11" w:history="1">
        <w:r w:rsidR="00114330" w:rsidRPr="005E1B1F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protocollo.massalubrense@pec.it</w:t>
        </w:r>
      </w:hyperlink>
      <w:r w:rsidR="0011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68577" w14:textId="45675059" w:rsidR="00985B27" w:rsidRDefault="005E178D" w:rsidP="00CD1EEA">
      <w:pPr>
        <w:tabs>
          <w:tab w:val="left" w:pos="821"/>
        </w:tabs>
        <w:spacing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6768F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CD1EEA">
        <w:rPr>
          <w:rFonts w:ascii="Times New Roman" w:hAnsi="Times New Roman" w:cs="Times New Roman"/>
          <w:sz w:val="24"/>
          <w:szCs w:val="24"/>
        </w:rPr>
        <w:t xml:space="preserve">quivi non previsto si rinvia al vigente </w:t>
      </w:r>
      <w:proofErr w:type="spellStart"/>
      <w:r w:rsidR="00CD1EEA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Pr="006768FA">
        <w:rPr>
          <w:rFonts w:ascii="Times New Roman" w:hAnsi="Times New Roman" w:cs="Times New Roman"/>
          <w:sz w:val="24"/>
          <w:szCs w:val="24"/>
        </w:rPr>
        <w:t>.</w:t>
      </w:r>
    </w:p>
    <w:p w14:paraId="4A85CDEC" w14:textId="77777777" w:rsidR="00CD1EEA" w:rsidRPr="00CD1EEA" w:rsidRDefault="00CD1EEA" w:rsidP="00CD1EEA">
      <w:pPr>
        <w:tabs>
          <w:tab w:val="left" w:pos="821"/>
        </w:tabs>
        <w:spacing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14:paraId="5D3B253C" w14:textId="02CDB411" w:rsidR="00985B27" w:rsidRPr="00B17B27" w:rsidRDefault="001A48B2" w:rsidP="00912CAF">
      <w:pPr>
        <w:tabs>
          <w:tab w:val="left" w:pos="82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CD1E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0551" w:rsidRPr="00B17B27">
        <w:rPr>
          <w:rFonts w:ascii="Times New Roman" w:hAnsi="Times New Roman" w:cs="Times New Roman"/>
          <w:b/>
          <w:sz w:val="24"/>
          <w:szCs w:val="24"/>
        </w:rPr>
        <w:t xml:space="preserve">PUBBLICAZIONE </w:t>
      </w:r>
    </w:p>
    <w:p w14:paraId="0B13B087" w14:textId="5368B6EE" w:rsidR="00985B27" w:rsidRPr="007A10C0" w:rsidRDefault="00030551" w:rsidP="00FA357E">
      <w:pPr>
        <w:pStyle w:val="NormaleWeb"/>
        <w:rPr>
          <w:sz w:val="26"/>
          <w:szCs w:val="26"/>
        </w:rPr>
      </w:pPr>
      <w:r w:rsidRPr="00B17B27">
        <w:t xml:space="preserve">Il presente avviso viene pubblicato sul </w:t>
      </w:r>
      <w:r w:rsidR="002C3DF4" w:rsidRPr="002C3DF4">
        <w:t>pr</w:t>
      </w:r>
      <w:r w:rsidR="00DC2501">
        <w:t>ofilo del committente,</w:t>
      </w:r>
      <w:r w:rsidR="002C3DF4">
        <w:t xml:space="preserve"> </w:t>
      </w:r>
      <w:r w:rsidR="002454DE">
        <w:t>all’A</w:t>
      </w:r>
      <w:r w:rsidR="002C3DF4">
        <w:t>lbo pretorio</w:t>
      </w:r>
      <w:r w:rsidR="00B9786D">
        <w:t xml:space="preserve"> e sull</w:t>
      </w:r>
      <w:r w:rsidR="00FA357E">
        <w:t xml:space="preserve">a piattaforma </w:t>
      </w:r>
      <w:proofErr w:type="spellStart"/>
      <w:r w:rsidR="00FA357E">
        <w:t>Appalti&amp;Contratti</w:t>
      </w:r>
      <w:proofErr w:type="spellEnd"/>
      <w:r w:rsidR="00FA357E">
        <w:t>.</w:t>
      </w:r>
    </w:p>
    <w:p w14:paraId="0D67E26B" w14:textId="77777777" w:rsidR="00C14820" w:rsidRDefault="002C3DF4" w:rsidP="00D62B04">
      <w:pPr>
        <w:pStyle w:val="Corpotesto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Il </w:t>
      </w:r>
      <w:proofErr w:type="spellStart"/>
      <w:r>
        <w:rPr>
          <w:rFonts w:ascii="Times New Roman" w:hAnsi="Times New Roman" w:cs="Times New Roman"/>
          <w:sz w:val="26"/>
          <w:szCs w:val="26"/>
        </w:rPr>
        <w:t>Rup</w:t>
      </w:r>
      <w:proofErr w:type="spellEnd"/>
      <w:r w:rsidR="00C14820" w:rsidRPr="007A10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C7E98F" w14:textId="106C8009" w:rsidR="00F96CA1" w:rsidRPr="007A10C0" w:rsidRDefault="00F96CA1" w:rsidP="00D62B04">
      <w:pPr>
        <w:pStyle w:val="Corpotesto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Dott.ssa Antonella Apuzzo</w:t>
      </w:r>
      <w:bookmarkStart w:id="0" w:name="_GoBack"/>
      <w:bookmarkEnd w:id="0"/>
    </w:p>
    <w:p w14:paraId="1032F69E" w14:textId="3E09E3FB" w:rsidR="00985B27" w:rsidRPr="00DC2501" w:rsidRDefault="00797BB6" w:rsidP="00797BB6">
      <w:pPr>
        <w:pStyle w:val="Corpotesto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</w:t>
      </w:r>
    </w:p>
    <w:p w14:paraId="0E2BC6BF" w14:textId="08D3D8A3" w:rsidR="00C14820" w:rsidRDefault="00C14820" w:rsidP="00B32646">
      <w:pPr>
        <w:pStyle w:val="Titolo1"/>
        <w:spacing w:line="360" w:lineRule="auto"/>
        <w:ind w:hanging="112"/>
        <w:rPr>
          <w:rFonts w:ascii="Times New Roman" w:hAnsi="Times New Roman" w:cs="Times New Roman"/>
          <w:sz w:val="24"/>
          <w:szCs w:val="24"/>
        </w:rPr>
      </w:pPr>
    </w:p>
    <w:p w14:paraId="0DBF3787" w14:textId="7869AE00" w:rsidR="00B32646" w:rsidRDefault="00B32646" w:rsidP="00F96CA1">
      <w:pPr>
        <w:pStyle w:val="Titolo1"/>
        <w:spacing w:line="360" w:lineRule="auto"/>
        <w:ind w:hanging="112"/>
        <w:rPr>
          <w:rFonts w:ascii="Times New Roman" w:hAnsi="Times New Roman" w:cs="Times New Roman"/>
          <w:sz w:val="24"/>
          <w:szCs w:val="24"/>
        </w:rPr>
      </w:pPr>
    </w:p>
    <w:p w14:paraId="40743B78" w14:textId="4503D5A9" w:rsidR="003101F3" w:rsidRDefault="00C849C6" w:rsidP="00B32646">
      <w:pPr>
        <w:pStyle w:val="Titolo1"/>
        <w:spacing w:line="360" w:lineRule="auto"/>
        <w:ind w:hanging="11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="00307676">
        <w:rPr>
          <w:rFonts w:ascii="Times New Roman" w:hAnsi="Times New Roman" w:cs="Times New Roman"/>
          <w:sz w:val="24"/>
          <w:szCs w:val="24"/>
        </w:rPr>
        <w:t>Modello Istanza Manifestazione di interesse</w:t>
      </w:r>
    </w:p>
    <w:p w14:paraId="62EFC749" w14:textId="49CF905C" w:rsidR="00307676" w:rsidRDefault="00797BB6" w:rsidP="00C849C6">
      <w:pPr>
        <w:pStyle w:val="Titolo1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Capitolato Speciale d’Appalto</w:t>
      </w:r>
      <w:r w:rsidR="00412D04">
        <w:rPr>
          <w:rFonts w:ascii="Times New Roman" w:hAnsi="Times New Roman" w:cs="Times New Roman"/>
          <w:sz w:val="24"/>
          <w:szCs w:val="24"/>
        </w:rPr>
        <w:t xml:space="preserve"> Servizio di Refezione Scolastica</w:t>
      </w:r>
      <w:r w:rsidR="00BB2B32">
        <w:rPr>
          <w:rFonts w:ascii="Times New Roman" w:hAnsi="Times New Roman" w:cs="Times New Roman"/>
          <w:sz w:val="24"/>
          <w:szCs w:val="24"/>
        </w:rPr>
        <w:t xml:space="preserve"> e relativi allegati A-B-C-D-E-F</w:t>
      </w:r>
      <w:r w:rsidR="00EE1E40">
        <w:rPr>
          <w:rFonts w:ascii="Times New Roman" w:hAnsi="Times New Roman" w:cs="Times New Roman"/>
          <w:sz w:val="24"/>
          <w:szCs w:val="24"/>
        </w:rPr>
        <w:t>-G-H</w:t>
      </w:r>
    </w:p>
    <w:sectPr w:rsidR="00307676" w:rsidSect="00273AFB">
      <w:headerReference w:type="default" r:id="rId12"/>
      <w:pgSz w:w="11900" w:h="16840"/>
      <w:pgMar w:top="2410" w:right="1020" w:bottom="2552" w:left="1020" w:header="567" w:footer="13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18AD8" w14:textId="77777777" w:rsidR="00034A64" w:rsidRDefault="00034A64">
      <w:r>
        <w:separator/>
      </w:r>
    </w:p>
  </w:endnote>
  <w:endnote w:type="continuationSeparator" w:id="0">
    <w:p w14:paraId="28768D12" w14:textId="77777777" w:rsidR="00034A64" w:rsidRDefault="000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660C2" w14:textId="77777777" w:rsidR="00034A64" w:rsidRDefault="00034A64">
      <w:r>
        <w:separator/>
      </w:r>
    </w:p>
  </w:footnote>
  <w:footnote w:type="continuationSeparator" w:id="0">
    <w:p w14:paraId="175AB3C2" w14:textId="77777777" w:rsidR="00034A64" w:rsidRDefault="00034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9BEB0" w14:textId="7270436E" w:rsidR="00FA357E" w:rsidRPr="00876FEA" w:rsidRDefault="00876FEA" w:rsidP="005855F8">
    <w:pPr>
      <w:pStyle w:val="Corpotesto"/>
      <w:rPr>
        <w:sz w:val="32"/>
        <w:szCs w:val="32"/>
      </w:rPr>
    </w:pPr>
    <w:r>
      <w:rPr>
        <w:noProof/>
        <w:lang w:val="en-GB" w:eastAsia="en-GB"/>
      </w:rPr>
      <w:drawing>
        <wp:inline distT="0" distB="0" distL="0" distR="0" wp14:anchorId="3F953BBD" wp14:editId="0E68F1DA">
          <wp:extent cx="787788" cy="924560"/>
          <wp:effectExtent l="0" t="0" r="0" b="8890"/>
          <wp:docPr id="1" name="Immagine 1" descr="logo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p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22" cy="940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55F8">
      <w:rPr>
        <w:sz w:val="32"/>
        <w:szCs w:val="32"/>
      </w:rPr>
      <w:t xml:space="preserve">            </w:t>
    </w:r>
    <w:r w:rsidR="00FA357E" w:rsidRPr="00876FEA">
      <w:rPr>
        <w:sz w:val="32"/>
        <w:szCs w:val="32"/>
      </w:rPr>
      <w:t>COMUNE DI MASSA LUBRENSE</w:t>
    </w:r>
  </w:p>
  <w:p w14:paraId="0256BBFE" w14:textId="557F4ECF" w:rsidR="00876FEA" w:rsidRPr="00876FEA" w:rsidRDefault="00876FEA" w:rsidP="005855F8">
    <w:pPr>
      <w:pStyle w:val="Corpotesto"/>
      <w:jc w:val="center"/>
    </w:pPr>
    <w:r w:rsidRPr="00876FEA">
      <w:t>Città Metropolitana</w:t>
    </w:r>
  </w:p>
  <w:p w14:paraId="094179CE" w14:textId="77777777" w:rsidR="00876FEA" w:rsidRDefault="00876FEA" w:rsidP="00FA357E">
    <w:pPr>
      <w:pStyle w:val="Corpotesto"/>
      <w:jc w:val="center"/>
    </w:pPr>
  </w:p>
  <w:p w14:paraId="6265594E" w14:textId="4EE1A84B" w:rsidR="00876FEA" w:rsidRPr="001D58CF" w:rsidRDefault="00876FEA" w:rsidP="00876FEA">
    <w:pPr>
      <w:pStyle w:val="Corpotesto"/>
      <w:jc w:val="center"/>
      <w:rPr>
        <w:b/>
        <w:sz w:val="16"/>
        <w:szCs w:val="16"/>
      </w:rPr>
    </w:pPr>
    <w:r w:rsidRPr="001D58CF">
      <w:rPr>
        <w:b/>
        <w:sz w:val="16"/>
        <w:szCs w:val="16"/>
      </w:rPr>
      <w:t>Servizio 2</w:t>
    </w:r>
  </w:p>
  <w:p w14:paraId="16D22DEF" w14:textId="651FDDC0" w:rsidR="00FA357E" w:rsidRPr="001D58CF" w:rsidRDefault="00FA357E" w:rsidP="00FA357E">
    <w:pPr>
      <w:ind w:right="-1"/>
      <w:jc w:val="center"/>
      <w:rPr>
        <w:b/>
        <w:sz w:val="16"/>
        <w:szCs w:val="16"/>
      </w:rPr>
    </w:pPr>
    <w:r w:rsidRPr="001D58CF">
      <w:rPr>
        <w:b/>
        <w:sz w:val="16"/>
        <w:szCs w:val="16"/>
      </w:rPr>
      <w:t xml:space="preserve">Ufficio Pubblica Istruzione – Servizi Sociali- </w:t>
    </w:r>
    <w:proofErr w:type="spellStart"/>
    <w:r w:rsidRPr="001D58CF">
      <w:rPr>
        <w:b/>
        <w:sz w:val="16"/>
        <w:szCs w:val="16"/>
      </w:rPr>
      <w:t>Informagiovani</w:t>
    </w:r>
    <w:proofErr w:type="spellEnd"/>
    <w:r w:rsidRPr="001D58CF">
      <w:rPr>
        <w:b/>
        <w:sz w:val="16"/>
        <w:szCs w:val="16"/>
      </w:rPr>
      <w:t xml:space="preserve"> </w:t>
    </w:r>
  </w:p>
  <w:p w14:paraId="1838F5CE" w14:textId="3768AAEA" w:rsidR="00FA357E" w:rsidRPr="001D58CF" w:rsidRDefault="00FA357E" w:rsidP="00FA357E">
    <w:pPr>
      <w:ind w:right="-1"/>
      <w:jc w:val="center"/>
      <w:rPr>
        <w:b/>
        <w:sz w:val="16"/>
        <w:szCs w:val="16"/>
        <w:lang w:val="en-GB"/>
      </w:rPr>
    </w:pPr>
    <w:r w:rsidRPr="001D58CF">
      <w:rPr>
        <w:b/>
        <w:sz w:val="16"/>
        <w:szCs w:val="16"/>
      </w:rPr>
      <w:t xml:space="preserve">  </w:t>
    </w:r>
    <w:hyperlink r:id="rId2" w:history="1">
      <w:r w:rsidRPr="001D58CF">
        <w:rPr>
          <w:rStyle w:val="Collegamentoipertestuale"/>
          <w:b/>
          <w:sz w:val="16"/>
          <w:szCs w:val="16"/>
          <w:lang w:val="en-GB"/>
        </w:rPr>
        <w:t>protocollo.massalubrense@pec.it</w:t>
      </w:r>
    </w:hyperlink>
    <w:r w:rsidRPr="001D58CF">
      <w:rPr>
        <w:b/>
        <w:sz w:val="16"/>
        <w:szCs w:val="16"/>
        <w:lang w:val="en-GB"/>
      </w:rPr>
      <w:t xml:space="preserve"> </w:t>
    </w:r>
  </w:p>
  <w:p w14:paraId="1DAAA40B" w14:textId="77777777" w:rsidR="00985B27" w:rsidRPr="00876FEA" w:rsidRDefault="00985B27" w:rsidP="00FA357E">
    <w:pPr>
      <w:pStyle w:val="Intestazione"/>
      <w:rPr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393F"/>
    <w:multiLevelType w:val="hybridMultilevel"/>
    <w:tmpl w:val="BFE652F4"/>
    <w:lvl w:ilvl="0" w:tplc="D9343A9A">
      <w:start w:val="1"/>
      <w:numFmt w:val="decimal"/>
      <w:lvlText w:val="%1."/>
      <w:lvlJc w:val="left"/>
      <w:pPr>
        <w:ind w:left="820" w:hanging="70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A8380E5A">
      <w:numFmt w:val="bullet"/>
      <w:lvlText w:val="•"/>
      <w:lvlJc w:val="left"/>
      <w:pPr>
        <w:ind w:left="1724" w:hanging="709"/>
      </w:pPr>
      <w:rPr>
        <w:rFonts w:hint="default"/>
        <w:lang w:val="it-IT" w:eastAsia="en-US" w:bidi="ar-SA"/>
      </w:rPr>
    </w:lvl>
    <w:lvl w:ilvl="2" w:tplc="00E23CC6">
      <w:numFmt w:val="bullet"/>
      <w:lvlText w:val="•"/>
      <w:lvlJc w:val="left"/>
      <w:pPr>
        <w:ind w:left="2628" w:hanging="709"/>
      </w:pPr>
      <w:rPr>
        <w:rFonts w:hint="default"/>
        <w:lang w:val="it-IT" w:eastAsia="en-US" w:bidi="ar-SA"/>
      </w:rPr>
    </w:lvl>
    <w:lvl w:ilvl="3" w:tplc="D6AC05C2">
      <w:numFmt w:val="bullet"/>
      <w:lvlText w:val="•"/>
      <w:lvlJc w:val="left"/>
      <w:pPr>
        <w:ind w:left="3532" w:hanging="709"/>
      </w:pPr>
      <w:rPr>
        <w:rFonts w:hint="default"/>
        <w:lang w:val="it-IT" w:eastAsia="en-US" w:bidi="ar-SA"/>
      </w:rPr>
    </w:lvl>
    <w:lvl w:ilvl="4" w:tplc="59F22186">
      <w:numFmt w:val="bullet"/>
      <w:lvlText w:val="•"/>
      <w:lvlJc w:val="left"/>
      <w:pPr>
        <w:ind w:left="4436" w:hanging="709"/>
      </w:pPr>
      <w:rPr>
        <w:rFonts w:hint="default"/>
        <w:lang w:val="it-IT" w:eastAsia="en-US" w:bidi="ar-SA"/>
      </w:rPr>
    </w:lvl>
    <w:lvl w:ilvl="5" w:tplc="96E67D14">
      <w:numFmt w:val="bullet"/>
      <w:lvlText w:val="•"/>
      <w:lvlJc w:val="left"/>
      <w:pPr>
        <w:ind w:left="5340" w:hanging="709"/>
      </w:pPr>
      <w:rPr>
        <w:rFonts w:hint="default"/>
        <w:lang w:val="it-IT" w:eastAsia="en-US" w:bidi="ar-SA"/>
      </w:rPr>
    </w:lvl>
    <w:lvl w:ilvl="6" w:tplc="D806F39A">
      <w:numFmt w:val="bullet"/>
      <w:lvlText w:val="•"/>
      <w:lvlJc w:val="left"/>
      <w:pPr>
        <w:ind w:left="6244" w:hanging="709"/>
      </w:pPr>
      <w:rPr>
        <w:rFonts w:hint="default"/>
        <w:lang w:val="it-IT" w:eastAsia="en-US" w:bidi="ar-SA"/>
      </w:rPr>
    </w:lvl>
    <w:lvl w:ilvl="7" w:tplc="03FAD01A">
      <w:numFmt w:val="bullet"/>
      <w:lvlText w:val="•"/>
      <w:lvlJc w:val="left"/>
      <w:pPr>
        <w:ind w:left="7148" w:hanging="709"/>
      </w:pPr>
      <w:rPr>
        <w:rFonts w:hint="default"/>
        <w:lang w:val="it-IT" w:eastAsia="en-US" w:bidi="ar-SA"/>
      </w:rPr>
    </w:lvl>
    <w:lvl w:ilvl="8" w:tplc="2FA667E2">
      <w:numFmt w:val="bullet"/>
      <w:lvlText w:val="•"/>
      <w:lvlJc w:val="left"/>
      <w:pPr>
        <w:ind w:left="8052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0EDB2743"/>
    <w:multiLevelType w:val="hybridMultilevel"/>
    <w:tmpl w:val="FCD0614E"/>
    <w:lvl w:ilvl="0" w:tplc="61A21C0A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3318"/>
    <w:multiLevelType w:val="hybridMultilevel"/>
    <w:tmpl w:val="DA7C6AD0"/>
    <w:lvl w:ilvl="0" w:tplc="21D65B52">
      <w:numFmt w:val="bullet"/>
      <w:lvlText w:val="-"/>
      <w:lvlJc w:val="left"/>
      <w:pPr>
        <w:ind w:left="112" w:hanging="337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BFB64E88">
      <w:numFmt w:val="bullet"/>
      <w:lvlText w:val="•"/>
      <w:lvlJc w:val="left"/>
      <w:pPr>
        <w:ind w:left="1094" w:hanging="337"/>
      </w:pPr>
      <w:rPr>
        <w:rFonts w:hint="default"/>
        <w:lang w:val="it-IT" w:eastAsia="en-US" w:bidi="ar-SA"/>
      </w:rPr>
    </w:lvl>
    <w:lvl w:ilvl="2" w:tplc="42F8AD5A">
      <w:numFmt w:val="bullet"/>
      <w:lvlText w:val="•"/>
      <w:lvlJc w:val="left"/>
      <w:pPr>
        <w:ind w:left="2068" w:hanging="337"/>
      </w:pPr>
      <w:rPr>
        <w:rFonts w:hint="default"/>
        <w:lang w:val="it-IT" w:eastAsia="en-US" w:bidi="ar-SA"/>
      </w:rPr>
    </w:lvl>
    <w:lvl w:ilvl="3" w:tplc="04F6AF34">
      <w:numFmt w:val="bullet"/>
      <w:lvlText w:val="•"/>
      <w:lvlJc w:val="left"/>
      <w:pPr>
        <w:ind w:left="3042" w:hanging="337"/>
      </w:pPr>
      <w:rPr>
        <w:rFonts w:hint="default"/>
        <w:lang w:val="it-IT" w:eastAsia="en-US" w:bidi="ar-SA"/>
      </w:rPr>
    </w:lvl>
    <w:lvl w:ilvl="4" w:tplc="07A6C5C2">
      <w:numFmt w:val="bullet"/>
      <w:lvlText w:val="•"/>
      <w:lvlJc w:val="left"/>
      <w:pPr>
        <w:ind w:left="4016" w:hanging="337"/>
      </w:pPr>
      <w:rPr>
        <w:rFonts w:hint="default"/>
        <w:lang w:val="it-IT" w:eastAsia="en-US" w:bidi="ar-SA"/>
      </w:rPr>
    </w:lvl>
    <w:lvl w:ilvl="5" w:tplc="397EFEA8">
      <w:numFmt w:val="bullet"/>
      <w:lvlText w:val="•"/>
      <w:lvlJc w:val="left"/>
      <w:pPr>
        <w:ind w:left="4990" w:hanging="337"/>
      </w:pPr>
      <w:rPr>
        <w:rFonts w:hint="default"/>
        <w:lang w:val="it-IT" w:eastAsia="en-US" w:bidi="ar-SA"/>
      </w:rPr>
    </w:lvl>
    <w:lvl w:ilvl="6" w:tplc="0EAADBD8">
      <w:numFmt w:val="bullet"/>
      <w:lvlText w:val="•"/>
      <w:lvlJc w:val="left"/>
      <w:pPr>
        <w:ind w:left="5964" w:hanging="337"/>
      </w:pPr>
      <w:rPr>
        <w:rFonts w:hint="default"/>
        <w:lang w:val="it-IT" w:eastAsia="en-US" w:bidi="ar-SA"/>
      </w:rPr>
    </w:lvl>
    <w:lvl w:ilvl="7" w:tplc="A6A6C17C">
      <w:numFmt w:val="bullet"/>
      <w:lvlText w:val="•"/>
      <w:lvlJc w:val="left"/>
      <w:pPr>
        <w:ind w:left="6938" w:hanging="337"/>
      </w:pPr>
      <w:rPr>
        <w:rFonts w:hint="default"/>
        <w:lang w:val="it-IT" w:eastAsia="en-US" w:bidi="ar-SA"/>
      </w:rPr>
    </w:lvl>
    <w:lvl w:ilvl="8" w:tplc="2CD2D554">
      <w:numFmt w:val="bullet"/>
      <w:lvlText w:val="•"/>
      <w:lvlJc w:val="left"/>
      <w:pPr>
        <w:ind w:left="7912" w:hanging="337"/>
      </w:pPr>
      <w:rPr>
        <w:rFonts w:hint="default"/>
        <w:lang w:val="it-IT" w:eastAsia="en-US" w:bidi="ar-SA"/>
      </w:rPr>
    </w:lvl>
  </w:abstractNum>
  <w:abstractNum w:abstractNumId="3" w15:restartNumberingAfterBreak="0">
    <w:nsid w:val="209A6EA9"/>
    <w:multiLevelType w:val="hybridMultilevel"/>
    <w:tmpl w:val="41E44780"/>
    <w:lvl w:ilvl="0" w:tplc="A9DAB90A">
      <w:numFmt w:val="bullet"/>
      <w:lvlText w:val="-"/>
      <w:lvlJc w:val="left"/>
      <w:pPr>
        <w:ind w:left="473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20F93BB3"/>
    <w:multiLevelType w:val="hybridMultilevel"/>
    <w:tmpl w:val="FE1AE644"/>
    <w:lvl w:ilvl="0" w:tplc="697C2BFA">
      <w:numFmt w:val="bullet"/>
      <w:lvlText w:val="-"/>
      <w:lvlJc w:val="left"/>
      <w:pPr>
        <w:ind w:left="367" w:hanging="181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it-IT" w:eastAsia="en-US" w:bidi="ar-SA"/>
      </w:rPr>
    </w:lvl>
    <w:lvl w:ilvl="1" w:tplc="9AB8148E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19C2DF8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E612CFF2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2C1C87E4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97A4D9C0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420416BA">
      <w:numFmt w:val="bullet"/>
      <w:lvlText w:val="•"/>
      <w:lvlJc w:val="left"/>
      <w:pPr>
        <w:ind w:left="5851" w:hanging="348"/>
      </w:pPr>
      <w:rPr>
        <w:rFonts w:hint="default"/>
        <w:lang w:val="it-IT" w:eastAsia="en-US" w:bidi="ar-SA"/>
      </w:rPr>
    </w:lvl>
    <w:lvl w:ilvl="7" w:tplc="408C9522">
      <w:numFmt w:val="bullet"/>
      <w:lvlText w:val="•"/>
      <w:lvlJc w:val="left"/>
      <w:pPr>
        <w:ind w:left="6853" w:hanging="348"/>
      </w:pPr>
      <w:rPr>
        <w:rFonts w:hint="default"/>
        <w:lang w:val="it-IT" w:eastAsia="en-US" w:bidi="ar-SA"/>
      </w:rPr>
    </w:lvl>
    <w:lvl w:ilvl="8" w:tplc="E6E46732">
      <w:numFmt w:val="bullet"/>
      <w:lvlText w:val="•"/>
      <w:lvlJc w:val="left"/>
      <w:pPr>
        <w:ind w:left="785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36D3ADA"/>
    <w:multiLevelType w:val="hybridMultilevel"/>
    <w:tmpl w:val="1A68467E"/>
    <w:lvl w:ilvl="0" w:tplc="DA4E7B86">
      <w:numFmt w:val="bullet"/>
      <w:lvlText w:val="•"/>
      <w:lvlJc w:val="left"/>
      <w:pPr>
        <w:ind w:left="112" w:hanging="122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5DB2F3FE">
      <w:numFmt w:val="bullet"/>
      <w:lvlText w:val=""/>
      <w:lvlJc w:val="left"/>
      <w:pPr>
        <w:ind w:left="820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26402EC">
      <w:numFmt w:val="bullet"/>
      <w:lvlText w:val="•"/>
      <w:lvlJc w:val="left"/>
      <w:pPr>
        <w:ind w:left="1824" w:hanging="348"/>
      </w:pPr>
      <w:rPr>
        <w:rFonts w:hint="default"/>
        <w:lang w:val="it-IT" w:eastAsia="en-US" w:bidi="ar-SA"/>
      </w:rPr>
    </w:lvl>
    <w:lvl w:ilvl="3" w:tplc="72BE5C64">
      <w:numFmt w:val="bullet"/>
      <w:lvlText w:val="•"/>
      <w:lvlJc w:val="left"/>
      <w:pPr>
        <w:ind w:left="2828" w:hanging="348"/>
      </w:pPr>
      <w:rPr>
        <w:rFonts w:hint="default"/>
        <w:lang w:val="it-IT" w:eastAsia="en-US" w:bidi="ar-SA"/>
      </w:rPr>
    </w:lvl>
    <w:lvl w:ilvl="4" w:tplc="E160E282">
      <w:numFmt w:val="bullet"/>
      <w:lvlText w:val="•"/>
      <w:lvlJc w:val="left"/>
      <w:pPr>
        <w:ind w:left="3833" w:hanging="348"/>
      </w:pPr>
      <w:rPr>
        <w:rFonts w:hint="default"/>
        <w:lang w:val="it-IT" w:eastAsia="en-US" w:bidi="ar-SA"/>
      </w:rPr>
    </w:lvl>
    <w:lvl w:ilvl="5" w:tplc="368CFEBA">
      <w:numFmt w:val="bullet"/>
      <w:lvlText w:val="•"/>
      <w:lvlJc w:val="left"/>
      <w:pPr>
        <w:ind w:left="4837" w:hanging="348"/>
      </w:pPr>
      <w:rPr>
        <w:rFonts w:hint="default"/>
        <w:lang w:val="it-IT" w:eastAsia="en-US" w:bidi="ar-SA"/>
      </w:rPr>
    </w:lvl>
    <w:lvl w:ilvl="6" w:tplc="CD1E93AE">
      <w:numFmt w:val="bullet"/>
      <w:lvlText w:val="•"/>
      <w:lvlJc w:val="left"/>
      <w:pPr>
        <w:ind w:left="5842" w:hanging="348"/>
      </w:pPr>
      <w:rPr>
        <w:rFonts w:hint="default"/>
        <w:lang w:val="it-IT" w:eastAsia="en-US" w:bidi="ar-SA"/>
      </w:rPr>
    </w:lvl>
    <w:lvl w:ilvl="7" w:tplc="EB9E8B5A">
      <w:numFmt w:val="bullet"/>
      <w:lvlText w:val="•"/>
      <w:lvlJc w:val="left"/>
      <w:pPr>
        <w:ind w:left="6846" w:hanging="348"/>
      </w:pPr>
      <w:rPr>
        <w:rFonts w:hint="default"/>
        <w:lang w:val="it-IT" w:eastAsia="en-US" w:bidi="ar-SA"/>
      </w:rPr>
    </w:lvl>
    <w:lvl w:ilvl="8" w:tplc="83C481AC">
      <w:numFmt w:val="bullet"/>
      <w:lvlText w:val="•"/>
      <w:lvlJc w:val="left"/>
      <w:pPr>
        <w:ind w:left="7851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27D67DBC"/>
    <w:multiLevelType w:val="hybridMultilevel"/>
    <w:tmpl w:val="2CA41B4A"/>
    <w:lvl w:ilvl="0" w:tplc="2FA2C774">
      <w:start w:val="5"/>
      <w:numFmt w:val="decimal"/>
      <w:lvlText w:val="%1"/>
      <w:lvlJc w:val="left"/>
      <w:pPr>
        <w:ind w:left="703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9373BCB"/>
    <w:multiLevelType w:val="hybridMultilevel"/>
    <w:tmpl w:val="19E84E54"/>
    <w:lvl w:ilvl="0" w:tplc="50A88F0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459C4673"/>
    <w:multiLevelType w:val="hybridMultilevel"/>
    <w:tmpl w:val="2DD813CE"/>
    <w:lvl w:ilvl="0" w:tplc="9E72FA4E">
      <w:numFmt w:val="bullet"/>
      <w:lvlText w:val="-"/>
      <w:lvlJc w:val="left"/>
      <w:pPr>
        <w:ind w:left="472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9" w15:restartNumberingAfterBreak="0">
    <w:nsid w:val="5AD14E43"/>
    <w:multiLevelType w:val="hybridMultilevel"/>
    <w:tmpl w:val="59208E84"/>
    <w:lvl w:ilvl="0" w:tplc="C6345A8E">
      <w:start w:val="1"/>
      <w:numFmt w:val="decimal"/>
      <w:lvlText w:val="%1"/>
      <w:lvlJc w:val="left"/>
      <w:pPr>
        <w:ind w:left="343" w:hanging="231"/>
      </w:pPr>
      <w:rPr>
        <w:rFonts w:hint="default"/>
        <w:b/>
        <w:bCs/>
        <w:w w:val="100"/>
        <w:lang w:val="it-IT" w:eastAsia="en-US" w:bidi="ar-SA"/>
      </w:rPr>
    </w:lvl>
    <w:lvl w:ilvl="1" w:tplc="750EFA4A">
      <w:numFmt w:val="bullet"/>
      <w:lvlText w:val="•"/>
      <w:lvlJc w:val="left"/>
      <w:pPr>
        <w:ind w:left="1292" w:hanging="231"/>
      </w:pPr>
      <w:rPr>
        <w:rFonts w:hint="default"/>
        <w:lang w:val="it-IT" w:eastAsia="en-US" w:bidi="ar-SA"/>
      </w:rPr>
    </w:lvl>
    <w:lvl w:ilvl="2" w:tplc="7960D622">
      <w:numFmt w:val="bullet"/>
      <w:lvlText w:val="•"/>
      <w:lvlJc w:val="left"/>
      <w:pPr>
        <w:ind w:left="2244" w:hanging="231"/>
      </w:pPr>
      <w:rPr>
        <w:rFonts w:hint="default"/>
        <w:lang w:val="it-IT" w:eastAsia="en-US" w:bidi="ar-SA"/>
      </w:rPr>
    </w:lvl>
    <w:lvl w:ilvl="3" w:tplc="871A77F2">
      <w:numFmt w:val="bullet"/>
      <w:lvlText w:val="•"/>
      <w:lvlJc w:val="left"/>
      <w:pPr>
        <w:ind w:left="3196" w:hanging="231"/>
      </w:pPr>
      <w:rPr>
        <w:rFonts w:hint="default"/>
        <w:lang w:val="it-IT" w:eastAsia="en-US" w:bidi="ar-SA"/>
      </w:rPr>
    </w:lvl>
    <w:lvl w:ilvl="4" w:tplc="DBE46A24">
      <w:numFmt w:val="bullet"/>
      <w:lvlText w:val="•"/>
      <w:lvlJc w:val="left"/>
      <w:pPr>
        <w:ind w:left="4148" w:hanging="231"/>
      </w:pPr>
      <w:rPr>
        <w:rFonts w:hint="default"/>
        <w:lang w:val="it-IT" w:eastAsia="en-US" w:bidi="ar-SA"/>
      </w:rPr>
    </w:lvl>
    <w:lvl w:ilvl="5" w:tplc="64FA4DE2">
      <w:numFmt w:val="bullet"/>
      <w:lvlText w:val="•"/>
      <w:lvlJc w:val="left"/>
      <w:pPr>
        <w:ind w:left="5100" w:hanging="231"/>
      </w:pPr>
      <w:rPr>
        <w:rFonts w:hint="default"/>
        <w:lang w:val="it-IT" w:eastAsia="en-US" w:bidi="ar-SA"/>
      </w:rPr>
    </w:lvl>
    <w:lvl w:ilvl="6" w:tplc="6BEA5268">
      <w:numFmt w:val="bullet"/>
      <w:lvlText w:val="•"/>
      <w:lvlJc w:val="left"/>
      <w:pPr>
        <w:ind w:left="6052" w:hanging="231"/>
      </w:pPr>
      <w:rPr>
        <w:rFonts w:hint="default"/>
        <w:lang w:val="it-IT" w:eastAsia="en-US" w:bidi="ar-SA"/>
      </w:rPr>
    </w:lvl>
    <w:lvl w:ilvl="7" w:tplc="B2A868F8">
      <w:numFmt w:val="bullet"/>
      <w:lvlText w:val="•"/>
      <w:lvlJc w:val="left"/>
      <w:pPr>
        <w:ind w:left="7004" w:hanging="231"/>
      </w:pPr>
      <w:rPr>
        <w:rFonts w:hint="default"/>
        <w:lang w:val="it-IT" w:eastAsia="en-US" w:bidi="ar-SA"/>
      </w:rPr>
    </w:lvl>
    <w:lvl w:ilvl="8" w:tplc="4B30FCE4">
      <w:numFmt w:val="bullet"/>
      <w:lvlText w:val="•"/>
      <w:lvlJc w:val="left"/>
      <w:pPr>
        <w:ind w:left="7956" w:hanging="231"/>
      </w:pPr>
      <w:rPr>
        <w:rFonts w:hint="default"/>
        <w:lang w:val="it-IT" w:eastAsia="en-US" w:bidi="ar-SA"/>
      </w:rPr>
    </w:lvl>
  </w:abstractNum>
  <w:abstractNum w:abstractNumId="10" w15:restartNumberingAfterBreak="0">
    <w:nsid w:val="67061A9E"/>
    <w:multiLevelType w:val="hybridMultilevel"/>
    <w:tmpl w:val="D1C649D4"/>
    <w:lvl w:ilvl="0" w:tplc="BE56650C">
      <w:numFmt w:val="bullet"/>
      <w:lvlText w:val="-"/>
      <w:lvlJc w:val="left"/>
      <w:pPr>
        <w:ind w:left="832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67474913"/>
    <w:multiLevelType w:val="hybridMultilevel"/>
    <w:tmpl w:val="D66EFAF0"/>
    <w:lvl w:ilvl="0" w:tplc="71A8964E">
      <w:start w:val="1"/>
      <w:numFmt w:val="lowerLetter"/>
      <w:lvlText w:val="%1."/>
      <w:lvlJc w:val="left"/>
      <w:pPr>
        <w:ind w:left="472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 w15:restartNumberingAfterBreak="0">
    <w:nsid w:val="67C12D73"/>
    <w:multiLevelType w:val="hybridMultilevel"/>
    <w:tmpl w:val="066CC106"/>
    <w:lvl w:ilvl="0" w:tplc="67C6953E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B6BC2"/>
    <w:multiLevelType w:val="hybridMultilevel"/>
    <w:tmpl w:val="9452A880"/>
    <w:lvl w:ilvl="0" w:tplc="AD7ACD3A">
      <w:numFmt w:val="bullet"/>
      <w:lvlText w:val="–"/>
      <w:lvlJc w:val="left"/>
      <w:pPr>
        <w:ind w:left="417" w:hanging="231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it-IT" w:eastAsia="en-US" w:bidi="ar-SA"/>
      </w:rPr>
    </w:lvl>
    <w:lvl w:ilvl="1" w:tplc="E07C737C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ABEF5B2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39525A42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10F4C6E8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2432DBEA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3BCECC94">
      <w:numFmt w:val="bullet"/>
      <w:lvlText w:val="•"/>
      <w:lvlJc w:val="left"/>
      <w:pPr>
        <w:ind w:left="5851" w:hanging="348"/>
      </w:pPr>
      <w:rPr>
        <w:rFonts w:hint="default"/>
        <w:lang w:val="it-IT" w:eastAsia="en-US" w:bidi="ar-SA"/>
      </w:rPr>
    </w:lvl>
    <w:lvl w:ilvl="7" w:tplc="BF06C35E">
      <w:numFmt w:val="bullet"/>
      <w:lvlText w:val="•"/>
      <w:lvlJc w:val="left"/>
      <w:pPr>
        <w:ind w:left="6853" w:hanging="348"/>
      </w:pPr>
      <w:rPr>
        <w:rFonts w:hint="default"/>
        <w:lang w:val="it-IT" w:eastAsia="en-US" w:bidi="ar-SA"/>
      </w:rPr>
    </w:lvl>
    <w:lvl w:ilvl="8" w:tplc="AA448AB8">
      <w:numFmt w:val="bullet"/>
      <w:lvlText w:val="•"/>
      <w:lvlJc w:val="left"/>
      <w:pPr>
        <w:ind w:left="7855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700A0490"/>
    <w:multiLevelType w:val="hybridMultilevel"/>
    <w:tmpl w:val="6E067806"/>
    <w:lvl w:ilvl="0" w:tplc="0630A95A">
      <w:start w:val="1"/>
      <w:numFmt w:val="lowerLetter"/>
      <w:lvlText w:val="%1)"/>
      <w:lvlJc w:val="left"/>
      <w:pPr>
        <w:ind w:left="820" w:hanging="709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6AD25672">
      <w:numFmt w:val="bullet"/>
      <w:lvlText w:val="•"/>
      <w:lvlJc w:val="left"/>
      <w:pPr>
        <w:ind w:left="1724" w:hanging="709"/>
      </w:pPr>
      <w:rPr>
        <w:rFonts w:hint="default"/>
        <w:lang w:val="it-IT" w:eastAsia="en-US" w:bidi="ar-SA"/>
      </w:rPr>
    </w:lvl>
    <w:lvl w:ilvl="2" w:tplc="BEC89BA8">
      <w:numFmt w:val="bullet"/>
      <w:lvlText w:val="•"/>
      <w:lvlJc w:val="left"/>
      <w:pPr>
        <w:ind w:left="2628" w:hanging="709"/>
      </w:pPr>
      <w:rPr>
        <w:rFonts w:hint="default"/>
        <w:lang w:val="it-IT" w:eastAsia="en-US" w:bidi="ar-SA"/>
      </w:rPr>
    </w:lvl>
    <w:lvl w:ilvl="3" w:tplc="18B4F874">
      <w:numFmt w:val="bullet"/>
      <w:lvlText w:val="•"/>
      <w:lvlJc w:val="left"/>
      <w:pPr>
        <w:ind w:left="3532" w:hanging="709"/>
      </w:pPr>
      <w:rPr>
        <w:rFonts w:hint="default"/>
        <w:lang w:val="it-IT" w:eastAsia="en-US" w:bidi="ar-SA"/>
      </w:rPr>
    </w:lvl>
    <w:lvl w:ilvl="4" w:tplc="1130E4CA">
      <w:numFmt w:val="bullet"/>
      <w:lvlText w:val="•"/>
      <w:lvlJc w:val="left"/>
      <w:pPr>
        <w:ind w:left="4436" w:hanging="709"/>
      </w:pPr>
      <w:rPr>
        <w:rFonts w:hint="default"/>
        <w:lang w:val="it-IT" w:eastAsia="en-US" w:bidi="ar-SA"/>
      </w:rPr>
    </w:lvl>
    <w:lvl w:ilvl="5" w:tplc="B3B83DF6">
      <w:numFmt w:val="bullet"/>
      <w:lvlText w:val="•"/>
      <w:lvlJc w:val="left"/>
      <w:pPr>
        <w:ind w:left="5340" w:hanging="709"/>
      </w:pPr>
      <w:rPr>
        <w:rFonts w:hint="default"/>
        <w:lang w:val="it-IT" w:eastAsia="en-US" w:bidi="ar-SA"/>
      </w:rPr>
    </w:lvl>
    <w:lvl w:ilvl="6" w:tplc="7584C14A">
      <w:numFmt w:val="bullet"/>
      <w:lvlText w:val="•"/>
      <w:lvlJc w:val="left"/>
      <w:pPr>
        <w:ind w:left="6244" w:hanging="709"/>
      </w:pPr>
      <w:rPr>
        <w:rFonts w:hint="default"/>
        <w:lang w:val="it-IT" w:eastAsia="en-US" w:bidi="ar-SA"/>
      </w:rPr>
    </w:lvl>
    <w:lvl w:ilvl="7" w:tplc="DF5A3AD8">
      <w:numFmt w:val="bullet"/>
      <w:lvlText w:val="•"/>
      <w:lvlJc w:val="left"/>
      <w:pPr>
        <w:ind w:left="7148" w:hanging="709"/>
      </w:pPr>
      <w:rPr>
        <w:rFonts w:hint="default"/>
        <w:lang w:val="it-IT" w:eastAsia="en-US" w:bidi="ar-SA"/>
      </w:rPr>
    </w:lvl>
    <w:lvl w:ilvl="8" w:tplc="C2BE64E4">
      <w:numFmt w:val="bullet"/>
      <w:lvlText w:val="•"/>
      <w:lvlJc w:val="left"/>
      <w:pPr>
        <w:ind w:left="8052" w:hanging="709"/>
      </w:pPr>
      <w:rPr>
        <w:rFonts w:hint="default"/>
        <w:lang w:val="it-IT" w:eastAsia="en-US" w:bidi="ar-SA"/>
      </w:rPr>
    </w:lvl>
  </w:abstractNum>
  <w:abstractNum w:abstractNumId="15" w15:restartNumberingAfterBreak="0">
    <w:nsid w:val="77873586"/>
    <w:multiLevelType w:val="hybridMultilevel"/>
    <w:tmpl w:val="3ED833F0"/>
    <w:lvl w:ilvl="0" w:tplc="E9BA2DB8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825CA"/>
    <w:multiLevelType w:val="hybridMultilevel"/>
    <w:tmpl w:val="C8B2D5C2"/>
    <w:lvl w:ilvl="0" w:tplc="BE56650C">
      <w:numFmt w:val="bullet"/>
      <w:lvlText w:val="-"/>
      <w:lvlJc w:val="left"/>
      <w:pPr>
        <w:ind w:left="832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6766"/>
    <w:multiLevelType w:val="hybridMultilevel"/>
    <w:tmpl w:val="A8266990"/>
    <w:lvl w:ilvl="0" w:tplc="6B68FB2E">
      <w:start w:val="4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 w15:restartNumberingAfterBreak="0">
    <w:nsid w:val="7E845735"/>
    <w:multiLevelType w:val="hybridMultilevel"/>
    <w:tmpl w:val="98F45B16"/>
    <w:lvl w:ilvl="0" w:tplc="08C81A9E">
      <w:numFmt w:val="bullet"/>
      <w:lvlText w:val="-"/>
      <w:lvlJc w:val="left"/>
      <w:pPr>
        <w:ind w:left="472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5"/>
  </w:num>
  <w:num w:numId="10">
    <w:abstractNumId w:val="10"/>
  </w:num>
  <w:num w:numId="11">
    <w:abstractNumId w:val="16"/>
  </w:num>
  <w:num w:numId="12">
    <w:abstractNumId w:val="18"/>
  </w:num>
  <w:num w:numId="13">
    <w:abstractNumId w:val="7"/>
  </w:num>
  <w:num w:numId="14">
    <w:abstractNumId w:val="12"/>
  </w:num>
  <w:num w:numId="15">
    <w:abstractNumId w:val="1"/>
  </w:num>
  <w:num w:numId="16">
    <w:abstractNumId w:val="3"/>
  </w:num>
  <w:num w:numId="17">
    <w:abstractNumId w:val="8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27"/>
    <w:rsid w:val="00030551"/>
    <w:rsid w:val="0003083E"/>
    <w:rsid w:val="0003225F"/>
    <w:rsid w:val="00034A64"/>
    <w:rsid w:val="000400E3"/>
    <w:rsid w:val="00046BB1"/>
    <w:rsid w:val="00047FE8"/>
    <w:rsid w:val="00050096"/>
    <w:rsid w:val="00050D8E"/>
    <w:rsid w:val="000614F7"/>
    <w:rsid w:val="00064B17"/>
    <w:rsid w:val="000749F2"/>
    <w:rsid w:val="000872DE"/>
    <w:rsid w:val="000B42DE"/>
    <w:rsid w:val="000B49D3"/>
    <w:rsid w:val="000C0D78"/>
    <w:rsid w:val="000C3ABB"/>
    <w:rsid w:val="000D1F02"/>
    <w:rsid w:val="000E16F7"/>
    <w:rsid w:val="000F5F8B"/>
    <w:rsid w:val="00114330"/>
    <w:rsid w:val="001220DF"/>
    <w:rsid w:val="0013472A"/>
    <w:rsid w:val="00150814"/>
    <w:rsid w:val="00156F10"/>
    <w:rsid w:val="001608DE"/>
    <w:rsid w:val="00160D94"/>
    <w:rsid w:val="001625F4"/>
    <w:rsid w:val="00164AFE"/>
    <w:rsid w:val="00184765"/>
    <w:rsid w:val="00191F52"/>
    <w:rsid w:val="00195B16"/>
    <w:rsid w:val="001966E9"/>
    <w:rsid w:val="00196716"/>
    <w:rsid w:val="001A2292"/>
    <w:rsid w:val="001A32B3"/>
    <w:rsid w:val="001A48B2"/>
    <w:rsid w:val="001C14F2"/>
    <w:rsid w:val="001D58CF"/>
    <w:rsid w:val="001E1FE2"/>
    <w:rsid w:val="001F1982"/>
    <w:rsid w:val="001F4B0D"/>
    <w:rsid w:val="001F581E"/>
    <w:rsid w:val="001F7E84"/>
    <w:rsid w:val="00214453"/>
    <w:rsid w:val="002166E4"/>
    <w:rsid w:val="0023152E"/>
    <w:rsid w:val="00236C4A"/>
    <w:rsid w:val="00243730"/>
    <w:rsid w:val="002454DE"/>
    <w:rsid w:val="00247930"/>
    <w:rsid w:val="00262B2D"/>
    <w:rsid w:val="00263998"/>
    <w:rsid w:val="002650BE"/>
    <w:rsid w:val="00272AD7"/>
    <w:rsid w:val="00273AFB"/>
    <w:rsid w:val="002951AA"/>
    <w:rsid w:val="002A7802"/>
    <w:rsid w:val="002B01F2"/>
    <w:rsid w:val="002B2A8B"/>
    <w:rsid w:val="002C3DF4"/>
    <w:rsid w:val="002D44D2"/>
    <w:rsid w:val="002E22D0"/>
    <w:rsid w:val="002E32E9"/>
    <w:rsid w:val="002F7BA1"/>
    <w:rsid w:val="00303A5A"/>
    <w:rsid w:val="00307676"/>
    <w:rsid w:val="003101F3"/>
    <w:rsid w:val="00325A0D"/>
    <w:rsid w:val="0033096E"/>
    <w:rsid w:val="00335744"/>
    <w:rsid w:val="00364BF1"/>
    <w:rsid w:val="003659ED"/>
    <w:rsid w:val="003678EF"/>
    <w:rsid w:val="003711D3"/>
    <w:rsid w:val="00372EDE"/>
    <w:rsid w:val="00374225"/>
    <w:rsid w:val="0039487A"/>
    <w:rsid w:val="003D2A28"/>
    <w:rsid w:val="003D33DB"/>
    <w:rsid w:val="003E4252"/>
    <w:rsid w:val="003E6434"/>
    <w:rsid w:val="00412D04"/>
    <w:rsid w:val="00440172"/>
    <w:rsid w:val="004409B9"/>
    <w:rsid w:val="004523B6"/>
    <w:rsid w:val="004B0EF5"/>
    <w:rsid w:val="004D1BD6"/>
    <w:rsid w:val="004E40B6"/>
    <w:rsid w:val="004F5871"/>
    <w:rsid w:val="00525A7F"/>
    <w:rsid w:val="005365D7"/>
    <w:rsid w:val="00536CA3"/>
    <w:rsid w:val="00537A66"/>
    <w:rsid w:val="00540507"/>
    <w:rsid w:val="00541BA8"/>
    <w:rsid w:val="005460B9"/>
    <w:rsid w:val="00546F2C"/>
    <w:rsid w:val="00552705"/>
    <w:rsid w:val="00567947"/>
    <w:rsid w:val="00572E73"/>
    <w:rsid w:val="005855F8"/>
    <w:rsid w:val="00596798"/>
    <w:rsid w:val="00596E29"/>
    <w:rsid w:val="005B3B00"/>
    <w:rsid w:val="005E142D"/>
    <w:rsid w:val="005E178D"/>
    <w:rsid w:val="005F7130"/>
    <w:rsid w:val="00600122"/>
    <w:rsid w:val="00607B83"/>
    <w:rsid w:val="006225B0"/>
    <w:rsid w:val="00622E5E"/>
    <w:rsid w:val="006464CD"/>
    <w:rsid w:val="00650D46"/>
    <w:rsid w:val="0065346D"/>
    <w:rsid w:val="006536DB"/>
    <w:rsid w:val="006768FA"/>
    <w:rsid w:val="00680270"/>
    <w:rsid w:val="00690E0A"/>
    <w:rsid w:val="006917AB"/>
    <w:rsid w:val="00695447"/>
    <w:rsid w:val="00697809"/>
    <w:rsid w:val="006A2676"/>
    <w:rsid w:val="006D708C"/>
    <w:rsid w:val="006D7B28"/>
    <w:rsid w:val="006E49F4"/>
    <w:rsid w:val="006E79F1"/>
    <w:rsid w:val="0070413E"/>
    <w:rsid w:val="00715E27"/>
    <w:rsid w:val="00720A3B"/>
    <w:rsid w:val="00722311"/>
    <w:rsid w:val="0074584E"/>
    <w:rsid w:val="00753603"/>
    <w:rsid w:val="00755195"/>
    <w:rsid w:val="00797BB6"/>
    <w:rsid w:val="007A10C0"/>
    <w:rsid w:val="007A4FD1"/>
    <w:rsid w:val="007C6F5B"/>
    <w:rsid w:val="007D0A6D"/>
    <w:rsid w:val="007E0C08"/>
    <w:rsid w:val="007F58CC"/>
    <w:rsid w:val="007F73BA"/>
    <w:rsid w:val="00827CC9"/>
    <w:rsid w:val="008414AB"/>
    <w:rsid w:val="00876FEA"/>
    <w:rsid w:val="00880A11"/>
    <w:rsid w:val="008A2617"/>
    <w:rsid w:val="008A5A17"/>
    <w:rsid w:val="008B0356"/>
    <w:rsid w:val="008B3253"/>
    <w:rsid w:val="008C7365"/>
    <w:rsid w:val="008F6007"/>
    <w:rsid w:val="00901626"/>
    <w:rsid w:val="0090428D"/>
    <w:rsid w:val="00912CAF"/>
    <w:rsid w:val="0094485E"/>
    <w:rsid w:val="00951008"/>
    <w:rsid w:val="00951F20"/>
    <w:rsid w:val="00955E33"/>
    <w:rsid w:val="009602CC"/>
    <w:rsid w:val="00960F4B"/>
    <w:rsid w:val="00966184"/>
    <w:rsid w:val="00985B27"/>
    <w:rsid w:val="0099047C"/>
    <w:rsid w:val="009A4666"/>
    <w:rsid w:val="009B14B2"/>
    <w:rsid w:val="009B2AF8"/>
    <w:rsid w:val="009B315E"/>
    <w:rsid w:val="009B59E3"/>
    <w:rsid w:val="009B7F76"/>
    <w:rsid w:val="009C3BCC"/>
    <w:rsid w:val="00A22B18"/>
    <w:rsid w:val="00A33ED6"/>
    <w:rsid w:val="00A4240C"/>
    <w:rsid w:val="00A525F2"/>
    <w:rsid w:val="00A6279A"/>
    <w:rsid w:val="00A707A3"/>
    <w:rsid w:val="00A77519"/>
    <w:rsid w:val="00A83AE8"/>
    <w:rsid w:val="00A856E0"/>
    <w:rsid w:val="00A94D92"/>
    <w:rsid w:val="00A9665E"/>
    <w:rsid w:val="00AA61C0"/>
    <w:rsid w:val="00AA6B3C"/>
    <w:rsid w:val="00AA79DA"/>
    <w:rsid w:val="00AB53F1"/>
    <w:rsid w:val="00AC0AD2"/>
    <w:rsid w:val="00AD6FFF"/>
    <w:rsid w:val="00AE5869"/>
    <w:rsid w:val="00AF44DD"/>
    <w:rsid w:val="00B10074"/>
    <w:rsid w:val="00B1792D"/>
    <w:rsid w:val="00B17B27"/>
    <w:rsid w:val="00B2622C"/>
    <w:rsid w:val="00B32646"/>
    <w:rsid w:val="00B3498A"/>
    <w:rsid w:val="00B3705D"/>
    <w:rsid w:val="00B45963"/>
    <w:rsid w:val="00B539E2"/>
    <w:rsid w:val="00B56A0B"/>
    <w:rsid w:val="00B576A1"/>
    <w:rsid w:val="00B9786D"/>
    <w:rsid w:val="00BA43D1"/>
    <w:rsid w:val="00BB2B32"/>
    <w:rsid w:val="00BE0BE9"/>
    <w:rsid w:val="00BE7415"/>
    <w:rsid w:val="00C1360C"/>
    <w:rsid w:val="00C14820"/>
    <w:rsid w:val="00C15593"/>
    <w:rsid w:val="00C3265E"/>
    <w:rsid w:val="00C32E3F"/>
    <w:rsid w:val="00C35635"/>
    <w:rsid w:val="00C6094C"/>
    <w:rsid w:val="00C70C67"/>
    <w:rsid w:val="00C849C6"/>
    <w:rsid w:val="00C9114D"/>
    <w:rsid w:val="00CA182C"/>
    <w:rsid w:val="00CA79A3"/>
    <w:rsid w:val="00CB59C8"/>
    <w:rsid w:val="00CC7DFA"/>
    <w:rsid w:val="00CD1EEA"/>
    <w:rsid w:val="00CD3AE0"/>
    <w:rsid w:val="00D05289"/>
    <w:rsid w:val="00D07FAB"/>
    <w:rsid w:val="00D106E3"/>
    <w:rsid w:val="00D17D5C"/>
    <w:rsid w:val="00D4047B"/>
    <w:rsid w:val="00D62B04"/>
    <w:rsid w:val="00D703F4"/>
    <w:rsid w:val="00D82F82"/>
    <w:rsid w:val="00DB35CF"/>
    <w:rsid w:val="00DB63E5"/>
    <w:rsid w:val="00DB76C2"/>
    <w:rsid w:val="00DC0049"/>
    <w:rsid w:val="00DC2501"/>
    <w:rsid w:val="00DE320B"/>
    <w:rsid w:val="00E03A2A"/>
    <w:rsid w:val="00E15E71"/>
    <w:rsid w:val="00E27E3E"/>
    <w:rsid w:val="00E37C95"/>
    <w:rsid w:val="00E46C8B"/>
    <w:rsid w:val="00E77A2C"/>
    <w:rsid w:val="00E85690"/>
    <w:rsid w:val="00E902DF"/>
    <w:rsid w:val="00EC6A14"/>
    <w:rsid w:val="00EE1E40"/>
    <w:rsid w:val="00EE47CE"/>
    <w:rsid w:val="00F022DB"/>
    <w:rsid w:val="00F24FEF"/>
    <w:rsid w:val="00F43F35"/>
    <w:rsid w:val="00F4416C"/>
    <w:rsid w:val="00F55F72"/>
    <w:rsid w:val="00F90C97"/>
    <w:rsid w:val="00F91DE8"/>
    <w:rsid w:val="00F96CA1"/>
    <w:rsid w:val="00FA357E"/>
    <w:rsid w:val="00FC4B0C"/>
    <w:rsid w:val="00FC7B54"/>
    <w:rsid w:val="00FD751B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5F17E"/>
  <w15:docId w15:val="{4B4D1ACB-E7B3-45DF-BFBC-846621FF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650BE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rsid w:val="002650BE"/>
    <w:pPr>
      <w:spacing w:line="267" w:lineRule="exact"/>
      <w:ind w:left="112" w:hanging="23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741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50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650BE"/>
  </w:style>
  <w:style w:type="paragraph" w:styleId="Paragrafoelenco">
    <w:name w:val="List Paragraph"/>
    <w:basedOn w:val="Normale"/>
    <w:uiPriority w:val="1"/>
    <w:qFormat/>
    <w:rsid w:val="002650BE"/>
    <w:pPr>
      <w:ind w:left="112"/>
    </w:pPr>
  </w:style>
  <w:style w:type="paragraph" w:customStyle="1" w:styleId="TableParagraph">
    <w:name w:val="Table Paragraph"/>
    <w:basedOn w:val="Normale"/>
    <w:uiPriority w:val="1"/>
    <w:qFormat/>
    <w:rsid w:val="002650BE"/>
  </w:style>
  <w:style w:type="paragraph" w:styleId="Intestazione">
    <w:name w:val="header"/>
    <w:basedOn w:val="Normale"/>
    <w:link w:val="IntestazioneCarattere"/>
    <w:uiPriority w:val="99"/>
    <w:unhideWhenUsed/>
    <w:rsid w:val="00D10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6E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0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6E3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22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F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F8B"/>
    <w:rPr>
      <w:rFonts w:ascii="Segoe UI" w:eastAsia="Verdana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7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7415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unhideWhenUsed/>
    <w:rsid w:val="00880A11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2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massalubrenseappalti.maggiolicloud.it/PortaleAppalti/it/homepage.wp?skin=highcontrast&amp;_csrf-4NI56PZ4X8PIA45U9MRN56ORVRTBTBTBS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massalubrense@pec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tonella.apuzzo@comune.massalubrense.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unemassalubrenseappalti.maggiolicloud.it/PortaleAppalti/it/homepage.wp?skin=highcontrast&amp;_csrf-4NI56PZ4X8PIA45U9MRN56ORVRTBTBTBSJ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massalubrense@pec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A02A-7E1A-4FFC-B580-95210AF6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Manifestazione interesse Polizza RCT O</vt:lpstr>
    </vt:vector>
  </TitlesOfParts>
  <Company>Hewlett-Packard Company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Manifestazione interesse Polizza RCT O</dc:title>
  <dc:creator>cmanzella</dc:creator>
  <cp:lastModifiedBy>Antonella Apuzzo</cp:lastModifiedBy>
  <cp:revision>15</cp:revision>
  <cp:lastPrinted>2025-12-10T09:28:00Z</cp:lastPrinted>
  <dcterms:created xsi:type="dcterms:W3CDTF">2025-12-09T09:48:00Z</dcterms:created>
  <dcterms:modified xsi:type="dcterms:W3CDTF">2025-12-10T10:12:00Z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2020-02-11T00:00:00Z</vt:filetime>
  </property>
</Properties>
</file>